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338" w:rsidRPr="0087175D" w:rsidRDefault="009D6338" w:rsidP="004E404F"/>
    <w:p w:rsidR="009D6338" w:rsidRDefault="00B45306" w:rsidP="004E404F">
      <w:r>
        <w:rPr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50800</wp:posOffset>
            </wp:positionV>
            <wp:extent cx="727075" cy="885190"/>
            <wp:effectExtent l="1905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6338" w:rsidRDefault="009D6338" w:rsidP="004E404F"/>
    <w:p w:rsidR="009D6338" w:rsidRDefault="009D6338" w:rsidP="004E404F"/>
    <w:p w:rsidR="009D6338" w:rsidRDefault="009D6338" w:rsidP="004E404F"/>
    <w:p w:rsidR="009D6338" w:rsidRPr="00116B49" w:rsidRDefault="00116B49" w:rsidP="004E404F">
      <w:pPr>
        <w:rPr>
          <w:sz w:val="28"/>
          <w:szCs w:val="28"/>
        </w:rPr>
      </w:pPr>
      <w:r w:rsidRPr="00116B49">
        <w:rPr>
          <w:sz w:val="28"/>
          <w:szCs w:val="28"/>
        </w:rPr>
        <w:t>проект</w:t>
      </w:r>
    </w:p>
    <w:p w:rsidR="009D6338" w:rsidRDefault="009D6338" w:rsidP="004E404F"/>
    <w:p w:rsidR="009D6338" w:rsidRPr="0087175D" w:rsidRDefault="009D6338" w:rsidP="004E404F"/>
    <w:tbl>
      <w:tblPr>
        <w:tblW w:w="9748" w:type="dxa"/>
        <w:tblInd w:w="-14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9D6338" w:rsidRPr="0087175D" w:rsidTr="003C58B3">
        <w:trPr>
          <w:trHeight w:val="397"/>
        </w:trPr>
        <w:tc>
          <w:tcPr>
            <w:tcW w:w="9748" w:type="dxa"/>
          </w:tcPr>
          <w:p w:rsidR="009D6338" w:rsidRPr="0087175D" w:rsidRDefault="009D6338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9D6338" w:rsidRPr="0087175D" w:rsidTr="003C58B3">
        <w:tc>
          <w:tcPr>
            <w:tcW w:w="9748" w:type="dxa"/>
          </w:tcPr>
          <w:p w:rsidR="009D6338" w:rsidRPr="00C568D8" w:rsidRDefault="009D6338" w:rsidP="00AC4199">
            <w:pPr>
              <w:widowControl/>
              <w:jc w:val="center"/>
              <w:rPr>
                <w:b/>
                <w:sz w:val="32"/>
                <w:szCs w:val="32"/>
              </w:rPr>
            </w:pPr>
            <w:r w:rsidRPr="00C568D8">
              <w:rPr>
                <w:b/>
                <w:sz w:val="32"/>
                <w:szCs w:val="32"/>
              </w:rPr>
              <w:t xml:space="preserve">АДМИНИСТРАЦИЯ </w:t>
            </w:r>
            <w:r w:rsidR="00C568D8" w:rsidRPr="00C568D8">
              <w:rPr>
                <w:b/>
                <w:sz w:val="32"/>
                <w:szCs w:val="32"/>
              </w:rPr>
              <w:t xml:space="preserve">СЕЛЬСКОГО ПОСЕЛЕНИЯ </w:t>
            </w:r>
            <w:r w:rsidR="00F34A13">
              <w:rPr>
                <w:b/>
                <w:sz w:val="32"/>
                <w:szCs w:val="32"/>
              </w:rPr>
              <w:t>ЧЕРКАС</w:t>
            </w:r>
            <w:r w:rsidR="00AE0460" w:rsidRPr="00C568D8">
              <w:rPr>
                <w:b/>
                <w:sz w:val="32"/>
                <w:szCs w:val="32"/>
              </w:rPr>
              <w:t>СК</w:t>
            </w:r>
            <w:r w:rsidR="00C568D8" w:rsidRPr="00C568D8">
              <w:rPr>
                <w:b/>
                <w:sz w:val="32"/>
                <w:szCs w:val="32"/>
              </w:rPr>
              <w:t>ИЙ</w:t>
            </w:r>
            <w:r w:rsidRPr="00C568D8">
              <w:rPr>
                <w:b/>
                <w:sz w:val="32"/>
                <w:szCs w:val="32"/>
              </w:rPr>
              <w:t xml:space="preserve"> СЕЛЬСОВЕТ</w:t>
            </w:r>
          </w:p>
          <w:p w:rsidR="009D6338" w:rsidRPr="0087175D" w:rsidRDefault="009D6338">
            <w:pPr>
              <w:widowControl/>
              <w:jc w:val="center"/>
              <w:rPr>
                <w:b/>
                <w:sz w:val="36"/>
              </w:rPr>
            </w:pPr>
            <w:r w:rsidRPr="00C568D8">
              <w:rPr>
                <w:b/>
                <w:sz w:val="32"/>
                <w:szCs w:val="32"/>
              </w:rPr>
              <w:t>ПАЧЕЛМСКОГО РАЙОНА ПЕНЗЕНСКОЙ ОБЛАСТИ</w:t>
            </w:r>
          </w:p>
        </w:tc>
      </w:tr>
      <w:tr w:rsidR="009D6338" w:rsidRPr="0087175D" w:rsidTr="003C58B3">
        <w:trPr>
          <w:trHeight w:val="397"/>
        </w:trPr>
        <w:tc>
          <w:tcPr>
            <w:tcW w:w="9748" w:type="dxa"/>
          </w:tcPr>
          <w:p w:rsidR="009D6338" w:rsidRPr="0087175D" w:rsidRDefault="009D6338">
            <w:pPr>
              <w:widowControl/>
              <w:jc w:val="both"/>
              <w:rPr>
                <w:sz w:val="24"/>
              </w:rPr>
            </w:pPr>
          </w:p>
        </w:tc>
      </w:tr>
      <w:tr w:rsidR="009D6338" w:rsidRPr="0087175D" w:rsidTr="003C58B3">
        <w:tc>
          <w:tcPr>
            <w:tcW w:w="9748" w:type="dxa"/>
          </w:tcPr>
          <w:p w:rsidR="009D6338" w:rsidRPr="0087175D" w:rsidRDefault="009D6338">
            <w:pPr>
              <w:pStyle w:val="3"/>
            </w:pPr>
            <w:r w:rsidRPr="0087175D">
              <w:rPr>
                <w:sz w:val="28"/>
                <w:szCs w:val="28"/>
              </w:rPr>
              <w:t>ПОСТАНОВЛЕНИЕ</w:t>
            </w:r>
          </w:p>
        </w:tc>
      </w:tr>
      <w:tr w:rsidR="009D6338" w:rsidRPr="0087175D" w:rsidTr="003C58B3">
        <w:trPr>
          <w:trHeight w:val="340"/>
        </w:trPr>
        <w:tc>
          <w:tcPr>
            <w:tcW w:w="9748" w:type="dxa"/>
            <w:vAlign w:val="center"/>
          </w:tcPr>
          <w:p w:rsidR="009D6338" w:rsidRPr="00863BF3" w:rsidRDefault="009D6338">
            <w:pPr>
              <w:pStyle w:val="3"/>
              <w:rPr>
                <w:sz w:val="20"/>
              </w:rPr>
            </w:pPr>
          </w:p>
        </w:tc>
      </w:tr>
    </w:tbl>
    <w:p w:rsidR="009D6338" w:rsidRPr="0087175D" w:rsidRDefault="009D6338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9D6338" w:rsidRPr="0087175D">
        <w:trPr>
          <w:jc w:val="center"/>
        </w:trPr>
        <w:tc>
          <w:tcPr>
            <w:tcW w:w="284" w:type="dxa"/>
            <w:vAlign w:val="bottom"/>
          </w:tcPr>
          <w:p w:rsidR="009D6338" w:rsidRPr="0087175D" w:rsidRDefault="009D6338">
            <w:pPr>
              <w:widowControl/>
              <w:rPr>
                <w:sz w:val="24"/>
              </w:rPr>
            </w:pPr>
            <w:r w:rsidRPr="0087175D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6338" w:rsidRPr="0087175D" w:rsidRDefault="009D6338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</w:tcPr>
          <w:p w:rsidR="009D6338" w:rsidRPr="0087175D" w:rsidRDefault="009D6338">
            <w:pPr>
              <w:widowControl/>
              <w:jc w:val="center"/>
              <w:rPr>
                <w:sz w:val="24"/>
              </w:rPr>
            </w:pPr>
            <w:r w:rsidRPr="0087175D">
              <w:rPr>
                <w:sz w:val="24"/>
              </w:rPr>
              <w:t>№</w:t>
            </w:r>
            <w:r w:rsidRPr="0087175D"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6338" w:rsidRPr="0087175D" w:rsidRDefault="009D6338">
            <w:pPr>
              <w:widowControl/>
              <w:jc w:val="center"/>
              <w:rPr>
                <w:sz w:val="24"/>
              </w:rPr>
            </w:pPr>
          </w:p>
        </w:tc>
      </w:tr>
      <w:tr w:rsidR="009D6338" w:rsidRPr="0087175D">
        <w:trPr>
          <w:jc w:val="center"/>
        </w:trPr>
        <w:tc>
          <w:tcPr>
            <w:tcW w:w="4650" w:type="dxa"/>
            <w:gridSpan w:val="4"/>
          </w:tcPr>
          <w:p w:rsidR="009D6338" w:rsidRPr="0087175D" w:rsidRDefault="009D6338">
            <w:pPr>
              <w:widowControl/>
              <w:jc w:val="center"/>
              <w:rPr>
                <w:sz w:val="10"/>
              </w:rPr>
            </w:pPr>
            <w:r w:rsidRPr="0087175D">
              <w:rPr>
                <w:sz w:val="24"/>
              </w:rPr>
              <w:t xml:space="preserve"> </w:t>
            </w:r>
          </w:p>
          <w:p w:rsidR="009D6338" w:rsidRPr="0087175D" w:rsidRDefault="009D6338" w:rsidP="00F34A13">
            <w:pPr>
              <w:widowControl/>
              <w:jc w:val="center"/>
              <w:rPr>
                <w:sz w:val="24"/>
              </w:rPr>
            </w:pPr>
            <w:r w:rsidRPr="0087175D">
              <w:rPr>
                <w:sz w:val="24"/>
              </w:rPr>
              <w:t xml:space="preserve">с. </w:t>
            </w:r>
            <w:r w:rsidR="00F34A13">
              <w:rPr>
                <w:sz w:val="24"/>
              </w:rPr>
              <w:t>Черкасское</w:t>
            </w:r>
            <w:r w:rsidRPr="0087175D">
              <w:rPr>
                <w:sz w:val="24"/>
              </w:rPr>
              <w:t xml:space="preserve"> </w:t>
            </w:r>
          </w:p>
        </w:tc>
      </w:tr>
    </w:tbl>
    <w:p w:rsidR="009D6338" w:rsidRPr="00863BF3" w:rsidRDefault="009D6338" w:rsidP="004E404F">
      <w:pPr>
        <w:rPr>
          <w:sz w:val="26"/>
          <w:szCs w:val="26"/>
        </w:rPr>
      </w:pPr>
    </w:p>
    <w:p w:rsidR="00DE2D8B" w:rsidRDefault="00821227" w:rsidP="0082122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863BF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C568D8" w:rsidRPr="00C568D8">
        <w:rPr>
          <w:rFonts w:ascii="Times New Roman" w:hAnsi="Times New Roman" w:cs="Times New Roman"/>
          <w:sz w:val="26"/>
          <w:szCs w:val="26"/>
        </w:rPr>
        <w:t xml:space="preserve">Административный регламент предоставления муниципальной услуги «Перевод жилого помещения в нежилое или нежилого помещения в жилое», утвержденный постановлением администрации </w:t>
      </w:r>
      <w:r w:rsidR="00F34A13">
        <w:rPr>
          <w:rFonts w:ascii="Times New Roman" w:hAnsi="Times New Roman" w:cs="Times New Roman"/>
          <w:sz w:val="26"/>
          <w:szCs w:val="26"/>
        </w:rPr>
        <w:t>Черкасского</w:t>
      </w:r>
      <w:r w:rsidRPr="00863BF3">
        <w:rPr>
          <w:rFonts w:ascii="Times New Roman" w:hAnsi="Times New Roman" w:cs="Times New Roman"/>
          <w:sz w:val="26"/>
          <w:szCs w:val="26"/>
        </w:rPr>
        <w:t xml:space="preserve"> сельсовета Пачелмского района Пензенской области </w:t>
      </w:r>
    </w:p>
    <w:p w:rsidR="00821227" w:rsidRDefault="00821227" w:rsidP="0082122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863BF3">
        <w:rPr>
          <w:rFonts w:ascii="Times New Roman" w:hAnsi="Times New Roman" w:cs="Times New Roman"/>
          <w:sz w:val="26"/>
          <w:szCs w:val="26"/>
        </w:rPr>
        <w:t xml:space="preserve">от </w:t>
      </w:r>
      <w:r w:rsidR="00842AEF">
        <w:rPr>
          <w:rFonts w:ascii="Times New Roman" w:hAnsi="Times New Roman" w:cs="Times New Roman"/>
          <w:sz w:val="26"/>
          <w:szCs w:val="26"/>
        </w:rPr>
        <w:t>25</w:t>
      </w:r>
      <w:r w:rsidRPr="00863BF3">
        <w:rPr>
          <w:rFonts w:ascii="Times New Roman" w:hAnsi="Times New Roman" w:cs="Times New Roman"/>
          <w:sz w:val="26"/>
          <w:szCs w:val="26"/>
        </w:rPr>
        <w:t>.</w:t>
      </w:r>
      <w:r w:rsidR="00842AEF">
        <w:rPr>
          <w:rFonts w:ascii="Times New Roman" w:hAnsi="Times New Roman" w:cs="Times New Roman"/>
          <w:sz w:val="26"/>
          <w:szCs w:val="26"/>
        </w:rPr>
        <w:t>10</w:t>
      </w:r>
      <w:r w:rsidRPr="00863BF3">
        <w:rPr>
          <w:rFonts w:ascii="Times New Roman" w:hAnsi="Times New Roman" w:cs="Times New Roman"/>
          <w:sz w:val="26"/>
          <w:szCs w:val="26"/>
        </w:rPr>
        <w:t xml:space="preserve">.2013 № </w:t>
      </w:r>
      <w:r w:rsidR="00842AEF">
        <w:rPr>
          <w:rFonts w:ascii="Times New Roman" w:hAnsi="Times New Roman" w:cs="Times New Roman"/>
          <w:sz w:val="26"/>
          <w:szCs w:val="26"/>
        </w:rPr>
        <w:t>29</w:t>
      </w:r>
    </w:p>
    <w:p w:rsidR="00C568D8" w:rsidRPr="00863BF3" w:rsidRDefault="00C568D8" w:rsidP="00821227">
      <w:pPr>
        <w:pStyle w:val="ConsPlusTitle"/>
        <w:widowControl/>
        <w:jc w:val="center"/>
        <w:rPr>
          <w:sz w:val="26"/>
          <w:szCs w:val="26"/>
        </w:rPr>
      </w:pPr>
    </w:p>
    <w:p w:rsidR="00821227" w:rsidRDefault="00821227" w:rsidP="00863BF3">
      <w:pPr>
        <w:ind w:firstLine="708"/>
        <w:jc w:val="both"/>
        <w:rPr>
          <w:sz w:val="26"/>
          <w:szCs w:val="26"/>
        </w:rPr>
      </w:pPr>
      <w:r w:rsidRPr="00863BF3">
        <w:rPr>
          <w:sz w:val="26"/>
          <w:szCs w:val="26"/>
        </w:rPr>
        <w:t xml:space="preserve">В целях </w:t>
      </w:r>
      <w:r w:rsidR="00C568D8" w:rsidRPr="00C568D8">
        <w:rPr>
          <w:sz w:val="26"/>
          <w:szCs w:val="26"/>
        </w:rPr>
        <w:t>приведения в соответствие с законодательством Российской Федерации</w:t>
      </w:r>
      <w:r w:rsidRPr="00863BF3">
        <w:rPr>
          <w:sz w:val="26"/>
          <w:szCs w:val="26"/>
        </w:rPr>
        <w:t xml:space="preserve">, </w:t>
      </w:r>
      <w:r w:rsidR="00C568D8" w:rsidRPr="00C568D8">
        <w:rPr>
          <w:sz w:val="26"/>
          <w:szCs w:val="26"/>
        </w:rPr>
        <w:t xml:space="preserve">руководствуясь постановлениями администрации </w:t>
      </w:r>
      <w:r w:rsidR="00842AEF">
        <w:rPr>
          <w:sz w:val="26"/>
          <w:szCs w:val="26"/>
        </w:rPr>
        <w:t>Черкас</w:t>
      </w:r>
      <w:r w:rsidR="00C568D8" w:rsidRPr="00C568D8">
        <w:rPr>
          <w:sz w:val="26"/>
          <w:szCs w:val="26"/>
        </w:rPr>
        <w:t xml:space="preserve">ского  сельсовета Пачелмского района Пензенской области от </w:t>
      </w:r>
      <w:r w:rsidR="007E0374">
        <w:rPr>
          <w:sz w:val="24"/>
          <w:szCs w:val="24"/>
        </w:rPr>
        <w:t>07.09.2016</w:t>
      </w:r>
      <w:r w:rsidR="005824E0" w:rsidRPr="005824E0">
        <w:rPr>
          <w:sz w:val="24"/>
          <w:szCs w:val="24"/>
        </w:rPr>
        <w:t xml:space="preserve"> № </w:t>
      </w:r>
      <w:r w:rsidR="007E0374">
        <w:rPr>
          <w:sz w:val="24"/>
          <w:szCs w:val="24"/>
        </w:rPr>
        <w:t>34</w:t>
      </w:r>
      <w:r w:rsidR="005824E0" w:rsidRPr="00E562D6">
        <w:t xml:space="preserve"> </w:t>
      </w:r>
      <w:r w:rsidR="005824E0" w:rsidRPr="00C350CF">
        <w:rPr>
          <w:sz w:val="28"/>
          <w:szCs w:val="28"/>
        </w:rPr>
        <w:t xml:space="preserve"> </w:t>
      </w:r>
      <w:r w:rsidR="00C568D8" w:rsidRPr="00C568D8">
        <w:rPr>
          <w:sz w:val="26"/>
          <w:szCs w:val="26"/>
        </w:rPr>
        <w:t xml:space="preserve">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r w:rsidR="00842AEF">
        <w:rPr>
          <w:sz w:val="26"/>
          <w:szCs w:val="26"/>
        </w:rPr>
        <w:t>Черкас</w:t>
      </w:r>
      <w:r w:rsidR="00C568D8" w:rsidRPr="00C568D8">
        <w:rPr>
          <w:sz w:val="26"/>
          <w:szCs w:val="26"/>
        </w:rPr>
        <w:t xml:space="preserve">ского сельсовета Пачелмского района Пензенской области», от </w:t>
      </w:r>
      <w:r w:rsidR="007E0374">
        <w:rPr>
          <w:sz w:val="24"/>
          <w:szCs w:val="24"/>
        </w:rPr>
        <w:t>31.12.2014</w:t>
      </w:r>
      <w:r w:rsidR="005824E0" w:rsidRPr="009505AB">
        <w:rPr>
          <w:sz w:val="24"/>
          <w:szCs w:val="24"/>
        </w:rPr>
        <w:t xml:space="preserve"> № </w:t>
      </w:r>
      <w:r w:rsidR="007E0374">
        <w:rPr>
          <w:sz w:val="24"/>
          <w:szCs w:val="24"/>
        </w:rPr>
        <w:t>63</w:t>
      </w:r>
      <w:r w:rsidR="005824E0" w:rsidRPr="009505AB">
        <w:rPr>
          <w:sz w:val="24"/>
          <w:szCs w:val="24"/>
        </w:rPr>
        <w:t xml:space="preserve"> </w:t>
      </w:r>
      <w:r w:rsidR="00C568D8" w:rsidRPr="00C568D8">
        <w:rPr>
          <w:sz w:val="26"/>
          <w:szCs w:val="26"/>
        </w:rPr>
        <w:t xml:space="preserve">«Об утверждении Реестра муниципальных услуг </w:t>
      </w:r>
      <w:r w:rsidR="007E0374">
        <w:rPr>
          <w:sz w:val="26"/>
          <w:szCs w:val="26"/>
        </w:rPr>
        <w:t>Черкас</w:t>
      </w:r>
      <w:r w:rsidR="00C568D8" w:rsidRPr="00C568D8">
        <w:rPr>
          <w:sz w:val="26"/>
          <w:szCs w:val="26"/>
        </w:rPr>
        <w:t xml:space="preserve">ского сельсовета Пачелмского района Пензенской области» (с изменениями и дополнениями), статьей 23 Устава сельского поселения </w:t>
      </w:r>
      <w:r w:rsidR="007E0374">
        <w:rPr>
          <w:sz w:val="26"/>
          <w:szCs w:val="26"/>
        </w:rPr>
        <w:t>Черкас</w:t>
      </w:r>
      <w:r w:rsidR="00C568D8" w:rsidRPr="00C568D8">
        <w:rPr>
          <w:sz w:val="26"/>
          <w:szCs w:val="26"/>
        </w:rPr>
        <w:t>ский сельсовет Пачелмского района Пензенской области</w:t>
      </w:r>
      <w:r w:rsidRPr="00863BF3">
        <w:rPr>
          <w:sz w:val="26"/>
          <w:szCs w:val="26"/>
        </w:rPr>
        <w:t xml:space="preserve">, </w:t>
      </w:r>
    </w:p>
    <w:p w:rsidR="00C568D8" w:rsidRPr="00863BF3" w:rsidRDefault="00C568D8" w:rsidP="00863BF3">
      <w:pPr>
        <w:ind w:firstLine="708"/>
        <w:jc w:val="both"/>
        <w:rPr>
          <w:sz w:val="26"/>
          <w:szCs w:val="26"/>
        </w:rPr>
      </w:pPr>
    </w:p>
    <w:p w:rsidR="00C568D8" w:rsidRDefault="00821227" w:rsidP="00863BF3">
      <w:pPr>
        <w:jc w:val="center"/>
        <w:rPr>
          <w:b/>
          <w:sz w:val="26"/>
          <w:szCs w:val="26"/>
        </w:rPr>
      </w:pPr>
      <w:r w:rsidRPr="00863BF3">
        <w:rPr>
          <w:b/>
          <w:sz w:val="26"/>
          <w:szCs w:val="26"/>
        </w:rPr>
        <w:t xml:space="preserve">администрация </w:t>
      </w:r>
      <w:r w:rsidR="007E0374">
        <w:rPr>
          <w:b/>
          <w:sz w:val="26"/>
          <w:szCs w:val="26"/>
        </w:rPr>
        <w:t>Черкас</w:t>
      </w:r>
      <w:r w:rsidRPr="00863BF3">
        <w:rPr>
          <w:b/>
          <w:sz w:val="26"/>
          <w:szCs w:val="26"/>
        </w:rPr>
        <w:t xml:space="preserve">ского сельсовета Пачелмского района </w:t>
      </w:r>
    </w:p>
    <w:p w:rsidR="00821227" w:rsidRPr="00863BF3" w:rsidRDefault="00821227" w:rsidP="00863BF3">
      <w:pPr>
        <w:jc w:val="center"/>
        <w:rPr>
          <w:b/>
          <w:sz w:val="26"/>
          <w:szCs w:val="26"/>
        </w:rPr>
      </w:pPr>
      <w:r w:rsidRPr="00863BF3">
        <w:rPr>
          <w:b/>
          <w:sz w:val="26"/>
          <w:szCs w:val="26"/>
        </w:rPr>
        <w:t>Пензенской области постановляет:</w:t>
      </w:r>
    </w:p>
    <w:p w:rsidR="00C568D8" w:rsidRPr="00E94FFA" w:rsidRDefault="00821227" w:rsidP="00C5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863BF3">
        <w:rPr>
          <w:sz w:val="26"/>
          <w:szCs w:val="26"/>
        </w:rPr>
        <w:t xml:space="preserve">1. Внести </w:t>
      </w:r>
      <w:r w:rsidR="00C568D8" w:rsidRPr="00C568D8">
        <w:rPr>
          <w:sz w:val="26"/>
          <w:szCs w:val="26"/>
        </w:rPr>
        <w:t>изменения в Административный регламент предоставления муниципальной услуги «Перевод жилого помещения в жилое или нежилого помещения в жилое»,</w:t>
      </w:r>
      <w:r w:rsidR="00C568D8">
        <w:rPr>
          <w:b/>
          <w:sz w:val="26"/>
          <w:szCs w:val="26"/>
        </w:rPr>
        <w:t xml:space="preserve"> </w:t>
      </w:r>
      <w:r w:rsidR="00C568D8" w:rsidRPr="00C568D8">
        <w:rPr>
          <w:sz w:val="26"/>
          <w:szCs w:val="26"/>
        </w:rPr>
        <w:t xml:space="preserve">утвержденный постановлением администрации </w:t>
      </w:r>
      <w:r w:rsidR="007E0374">
        <w:rPr>
          <w:sz w:val="26"/>
          <w:szCs w:val="26"/>
        </w:rPr>
        <w:t>Черкас</w:t>
      </w:r>
      <w:r w:rsidRPr="00863BF3">
        <w:rPr>
          <w:sz w:val="26"/>
          <w:szCs w:val="26"/>
        </w:rPr>
        <w:t xml:space="preserve">ского сельсовета Пачелмского района Пензенской области  от </w:t>
      </w:r>
      <w:r w:rsidR="00842AEF">
        <w:rPr>
          <w:sz w:val="26"/>
          <w:szCs w:val="26"/>
        </w:rPr>
        <w:t>25</w:t>
      </w:r>
      <w:r w:rsidRPr="00863BF3">
        <w:rPr>
          <w:sz w:val="26"/>
          <w:szCs w:val="26"/>
        </w:rPr>
        <w:t xml:space="preserve">.09.2013 № </w:t>
      </w:r>
      <w:r w:rsidR="007E0374">
        <w:rPr>
          <w:sz w:val="26"/>
          <w:szCs w:val="26"/>
        </w:rPr>
        <w:t>29</w:t>
      </w:r>
      <w:r w:rsidR="00C568D8">
        <w:rPr>
          <w:b/>
          <w:sz w:val="26"/>
          <w:szCs w:val="26"/>
        </w:rPr>
        <w:t xml:space="preserve">, </w:t>
      </w:r>
      <w:r w:rsidR="00C568D8" w:rsidRPr="00E94FFA">
        <w:rPr>
          <w:sz w:val="26"/>
          <w:szCs w:val="26"/>
        </w:rPr>
        <w:t>изложив его в новой редакции согласно приложению к настоящему постановлению.</w:t>
      </w:r>
    </w:p>
    <w:p w:rsidR="00821227" w:rsidRPr="00863BF3" w:rsidRDefault="00821227" w:rsidP="00821227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6"/>
          <w:szCs w:val="26"/>
          <w:lang w:eastAsia="ko-KR"/>
        </w:rPr>
      </w:pPr>
      <w:r w:rsidRPr="00863BF3">
        <w:rPr>
          <w:rFonts w:ascii="Times New Roman" w:hAnsi="Times New Roman"/>
          <w:b w:val="0"/>
          <w:sz w:val="26"/>
          <w:szCs w:val="26"/>
          <w:lang w:eastAsia="ko-KR"/>
        </w:rPr>
        <w:t>2. Настоящее постановление вступает в силу на следующий день после дня его официального опубликования.</w:t>
      </w:r>
    </w:p>
    <w:p w:rsidR="00112FC7" w:rsidRPr="00863BF3" w:rsidRDefault="00112FC7" w:rsidP="00112FC7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  <w:lang w:eastAsia="ko-KR"/>
        </w:rPr>
      </w:pPr>
      <w:r w:rsidRPr="00863BF3">
        <w:rPr>
          <w:rFonts w:ascii="Times New Roman" w:hAnsi="Times New Roman"/>
          <w:sz w:val="26"/>
          <w:szCs w:val="26"/>
          <w:lang w:eastAsia="ko-KR"/>
        </w:rPr>
        <w:t xml:space="preserve">3. Настоящее постановление опубликовать в информационном бюллетене </w:t>
      </w:r>
      <w:r w:rsidR="007E0374">
        <w:rPr>
          <w:rFonts w:ascii="Times New Roman" w:hAnsi="Times New Roman"/>
          <w:sz w:val="26"/>
          <w:szCs w:val="26"/>
        </w:rPr>
        <w:t>Черкасского</w:t>
      </w:r>
      <w:r w:rsidRPr="00863BF3">
        <w:rPr>
          <w:rFonts w:ascii="Times New Roman" w:hAnsi="Times New Roman"/>
          <w:sz w:val="26"/>
          <w:szCs w:val="26"/>
          <w:lang w:eastAsia="ko-KR"/>
        </w:rPr>
        <w:t xml:space="preserve"> сельсовета Пачелмского района Пензенской области «</w:t>
      </w:r>
      <w:r w:rsidR="00374CCF" w:rsidRPr="00863BF3">
        <w:rPr>
          <w:rFonts w:ascii="Times New Roman" w:hAnsi="Times New Roman"/>
          <w:sz w:val="26"/>
          <w:szCs w:val="26"/>
          <w:lang w:eastAsia="ko-KR"/>
        </w:rPr>
        <w:t>Сельски</w:t>
      </w:r>
      <w:r w:rsidR="007E0374">
        <w:rPr>
          <w:rFonts w:ascii="Times New Roman" w:hAnsi="Times New Roman"/>
          <w:sz w:val="26"/>
          <w:szCs w:val="26"/>
          <w:lang w:eastAsia="ko-KR"/>
        </w:rPr>
        <w:t>й</w:t>
      </w:r>
      <w:r w:rsidR="00374CCF" w:rsidRPr="00863BF3">
        <w:rPr>
          <w:rFonts w:ascii="Times New Roman" w:hAnsi="Times New Roman"/>
          <w:sz w:val="26"/>
          <w:szCs w:val="26"/>
          <w:lang w:eastAsia="ko-KR"/>
        </w:rPr>
        <w:t xml:space="preserve"> ве</w:t>
      </w:r>
      <w:r w:rsidR="007E0374">
        <w:rPr>
          <w:rFonts w:ascii="Times New Roman" w:hAnsi="Times New Roman"/>
          <w:sz w:val="26"/>
          <w:szCs w:val="26"/>
          <w:lang w:eastAsia="ko-KR"/>
        </w:rPr>
        <w:t>стник</w:t>
      </w:r>
      <w:r w:rsidRPr="00863BF3">
        <w:rPr>
          <w:rFonts w:ascii="Times New Roman" w:hAnsi="Times New Roman"/>
          <w:sz w:val="26"/>
          <w:szCs w:val="26"/>
          <w:lang w:eastAsia="ko-KR"/>
        </w:rPr>
        <w:t xml:space="preserve">», разместить на официальном сайте Администрации </w:t>
      </w:r>
      <w:r w:rsidR="007E0374">
        <w:rPr>
          <w:rFonts w:ascii="Times New Roman" w:hAnsi="Times New Roman"/>
          <w:sz w:val="26"/>
          <w:szCs w:val="26"/>
        </w:rPr>
        <w:t>Черкасского</w:t>
      </w:r>
      <w:r w:rsidRPr="00863BF3">
        <w:rPr>
          <w:rFonts w:ascii="Times New Roman" w:hAnsi="Times New Roman"/>
          <w:sz w:val="26"/>
          <w:szCs w:val="26"/>
          <w:lang w:eastAsia="ko-KR"/>
        </w:rPr>
        <w:t xml:space="preserve"> сельсовета Пачелмского района Пензенской области в информационно-телекоммуникационной сети «Интернет».</w:t>
      </w:r>
    </w:p>
    <w:p w:rsidR="00141A1C" w:rsidRPr="00863BF3" w:rsidRDefault="000F7BCC" w:rsidP="00141A1C">
      <w:pPr>
        <w:ind w:firstLine="708"/>
        <w:jc w:val="both"/>
        <w:rPr>
          <w:sz w:val="26"/>
          <w:szCs w:val="26"/>
        </w:rPr>
      </w:pPr>
      <w:r w:rsidRPr="00863BF3">
        <w:rPr>
          <w:sz w:val="26"/>
          <w:szCs w:val="26"/>
        </w:rPr>
        <w:t xml:space="preserve">4. Контроль за исполнением настоящего постановления возложить на главу администрации </w:t>
      </w:r>
      <w:r w:rsidR="007E0374">
        <w:rPr>
          <w:sz w:val="26"/>
          <w:szCs w:val="26"/>
        </w:rPr>
        <w:t>Черкасского</w:t>
      </w:r>
      <w:r w:rsidRPr="00863BF3">
        <w:rPr>
          <w:sz w:val="26"/>
          <w:szCs w:val="26"/>
        </w:rPr>
        <w:t xml:space="preserve"> сельсовета Пачелмского района Пензенской области.</w:t>
      </w:r>
    </w:p>
    <w:p w:rsidR="00863BF3" w:rsidRDefault="00863BF3" w:rsidP="00141A1C">
      <w:pPr>
        <w:ind w:firstLine="708"/>
        <w:jc w:val="both"/>
        <w:rPr>
          <w:sz w:val="26"/>
          <w:szCs w:val="26"/>
        </w:rPr>
      </w:pPr>
    </w:p>
    <w:p w:rsidR="009D6338" w:rsidRPr="00863BF3" w:rsidRDefault="009D6338" w:rsidP="00C568D8">
      <w:pPr>
        <w:jc w:val="both"/>
        <w:rPr>
          <w:sz w:val="26"/>
          <w:szCs w:val="26"/>
        </w:rPr>
      </w:pPr>
      <w:r w:rsidRPr="00863BF3">
        <w:rPr>
          <w:sz w:val="26"/>
          <w:szCs w:val="26"/>
        </w:rPr>
        <w:t xml:space="preserve">Глава администрации </w:t>
      </w:r>
      <w:r w:rsidR="007E0374">
        <w:rPr>
          <w:sz w:val="26"/>
          <w:szCs w:val="26"/>
        </w:rPr>
        <w:t>Черкасского</w:t>
      </w:r>
      <w:r w:rsidRPr="00863BF3">
        <w:rPr>
          <w:sz w:val="26"/>
          <w:szCs w:val="26"/>
        </w:rPr>
        <w:t xml:space="preserve"> сельсовета</w:t>
      </w:r>
    </w:p>
    <w:p w:rsidR="009D6338" w:rsidRDefault="009D6338" w:rsidP="00222018">
      <w:pPr>
        <w:rPr>
          <w:sz w:val="26"/>
          <w:szCs w:val="26"/>
        </w:rPr>
      </w:pPr>
      <w:r w:rsidRPr="00863BF3">
        <w:rPr>
          <w:sz w:val="26"/>
          <w:szCs w:val="26"/>
        </w:rPr>
        <w:t>Пачелмского района Пензенской области</w:t>
      </w:r>
      <w:r w:rsidR="00DE2D8B">
        <w:rPr>
          <w:sz w:val="26"/>
          <w:szCs w:val="26"/>
        </w:rPr>
        <w:tab/>
      </w:r>
      <w:r w:rsidR="00DE2D8B">
        <w:rPr>
          <w:sz w:val="26"/>
          <w:szCs w:val="26"/>
        </w:rPr>
        <w:tab/>
      </w:r>
      <w:r w:rsidR="00DE2D8B">
        <w:rPr>
          <w:sz w:val="26"/>
          <w:szCs w:val="26"/>
        </w:rPr>
        <w:tab/>
      </w:r>
      <w:r w:rsidR="00C568D8">
        <w:rPr>
          <w:sz w:val="26"/>
          <w:szCs w:val="26"/>
        </w:rPr>
        <w:tab/>
      </w:r>
      <w:r w:rsidR="00C568D8">
        <w:rPr>
          <w:sz w:val="26"/>
          <w:szCs w:val="26"/>
        </w:rPr>
        <w:tab/>
      </w:r>
      <w:r w:rsidR="007E0374">
        <w:rPr>
          <w:sz w:val="26"/>
          <w:szCs w:val="26"/>
        </w:rPr>
        <w:t>С.П. Демидов</w:t>
      </w:r>
    </w:p>
    <w:p w:rsidR="00C5503F" w:rsidRDefault="00C5503F" w:rsidP="00222018">
      <w:pPr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right"/>
        <w:rPr>
          <w:sz w:val="26"/>
          <w:szCs w:val="26"/>
        </w:rPr>
      </w:pPr>
      <w:r w:rsidRPr="00E94FFA">
        <w:rPr>
          <w:sz w:val="26"/>
          <w:szCs w:val="26"/>
        </w:rPr>
        <w:t>Утвержден</w:t>
      </w:r>
    </w:p>
    <w:p w:rsidR="00C5503F" w:rsidRPr="00E94FFA" w:rsidRDefault="00C5503F" w:rsidP="00C5503F">
      <w:pPr>
        <w:autoSpaceDE w:val="0"/>
        <w:autoSpaceDN w:val="0"/>
        <w:ind w:firstLine="709"/>
        <w:jc w:val="right"/>
        <w:rPr>
          <w:i/>
          <w:sz w:val="26"/>
          <w:szCs w:val="26"/>
        </w:rPr>
      </w:pPr>
      <w:r w:rsidRPr="00E94FFA">
        <w:rPr>
          <w:sz w:val="26"/>
          <w:szCs w:val="26"/>
        </w:rPr>
        <w:t>постановлением администрации</w:t>
      </w:r>
    </w:p>
    <w:p w:rsidR="00C5503F" w:rsidRDefault="007E0374" w:rsidP="00C5503F">
      <w:pPr>
        <w:autoSpaceDE w:val="0"/>
        <w:autoSpaceDN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Черкасского</w:t>
      </w:r>
      <w:r w:rsidR="00C5503F" w:rsidRPr="00863BF3">
        <w:rPr>
          <w:sz w:val="26"/>
          <w:szCs w:val="26"/>
        </w:rPr>
        <w:t xml:space="preserve"> сельсовета </w:t>
      </w:r>
    </w:p>
    <w:p w:rsidR="00C5503F" w:rsidRDefault="00C5503F" w:rsidP="00C5503F">
      <w:pPr>
        <w:autoSpaceDE w:val="0"/>
        <w:autoSpaceDN w:val="0"/>
        <w:ind w:firstLine="709"/>
        <w:jc w:val="right"/>
        <w:rPr>
          <w:sz w:val="28"/>
          <w:szCs w:val="28"/>
        </w:rPr>
      </w:pPr>
      <w:r w:rsidRPr="00863BF3">
        <w:rPr>
          <w:sz w:val="26"/>
          <w:szCs w:val="26"/>
        </w:rPr>
        <w:t>Пачелмского района Пензенской области</w:t>
      </w:r>
      <w:r w:rsidRPr="00E94FFA">
        <w:rPr>
          <w:sz w:val="28"/>
          <w:szCs w:val="28"/>
        </w:rPr>
        <w:t xml:space="preserve"> </w:t>
      </w:r>
    </w:p>
    <w:p w:rsidR="00C5503F" w:rsidRPr="00E94FFA" w:rsidRDefault="00C5503F" w:rsidP="00C5503F">
      <w:pPr>
        <w:autoSpaceDE w:val="0"/>
        <w:autoSpaceDN w:val="0"/>
        <w:ind w:firstLine="709"/>
        <w:jc w:val="right"/>
        <w:rPr>
          <w:sz w:val="28"/>
          <w:szCs w:val="28"/>
        </w:rPr>
      </w:pPr>
      <w:r w:rsidRPr="00E94FFA">
        <w:rPr>
          <w:sz w:val="28"/>
          <w:szCs w:val="28"/>
        </w:rPr>
        <w:t>от__________ № 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Административный регламент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предоставления муниципальной услуги «Перевод жилого помещения в нежилое или нежилого помещения в жилое»</w:t>
      </w:r>
    </w:p>
    <w:p w:rsidR="00C5503F" w:rsidRPr="00E94FFA" w:rsidRDefault="00C5503F" w:rsidP="00C5503F">
      <w:pPr>
        <w:autoSpaceDE w:val="0"/>
        <w:autoSpaceDN w:val="0"/>
        <w:ind w:firstLine="709"/>
        <w:outlineLvl w:val="1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1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I. Общие положения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/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Предмет регулирования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1.1. Административный регламент предоставления муниципальной услуги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(действий) </w:t>
      </w:r>
      <w:r w:rsidR="007E0374">
        <w:rPr>
          <w:sz w:val="26"/>
          <w:szCs w:val="26"/>
        </w:rPr>
        <w:t>Черкасского</w:t>
      </w:r>
      <w:r w:rsidRPr="00863BF3">
        <w:rPr>
          <w:sz w:val="26"/>
          <w:szCs w:val="26"/>
        </w:rPr>
        <w:t xml:space="preserve"> сельсовета Пачелмского района Пензенской области</w:t>
      </w:r>
      <w:r w:rsidRPr="00E94FFA">
        <w:rPr>
          <w:sz w:val="26"/>
          <w:szCs w:val="26"/>
        </w:rPr>
        <w:t xml:space="preserve"> (далее - Администрация)  при предоставлении муниципальной услуги.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Круг заявителей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1.2. Заявителями на предоставление муниципальной услуги являются физические или юридические лица - собственники переводимых помещений, либо их уполномоченные представители (далее - заявители).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Требования к порядку информирования о предоставлении</w:t>
      </w: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муниципальной услуги</w:t>
      </w:r>
    </w:p>
    <w:p w:rsidR="00C5503F" w:rsidRPr="00E94FFA" w:rsidRDefault="00C5503F" w:rsidP="00C5503F">
      <w:pPr>
        <w:suppressAutoHyphens/>
        <w:ind w:firstLine="709"/>
        <w:jc w:val="both"/>
        <w:rPr>
          <w:color w:val="00000A"/>
          <w:position w:val="-2"/>
          <w:sz w:val="26"/>
          <w:szCs w:val="26"/>
          <w:lang w:eastAsia="ar-SA"/>
        </w:rPr>
      </w:pP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color w:val="00000A"/>
          <w:position w:val="-2"/>
          <w:sz w:val="26"/>
          <w:szCs w:val="26"/>
          <w:lang w:eastAsia="ar-SA"/>
        </w:rPr>
        <w:t xml:space="preserve">1.3. </w:t>
      </w:r>
      <w:r w:rsidRPr="00E94FFA">
        <w:rPr>
          <w:position w:val="-2"/>
          <w:sz w:val="26"/>
          <w:szCs w:val="26"/>
          <w:lang w:eastAsia="ar-SA"/>
        </w:rPr>
        <w:t>Информирование заявителя о предоставлении муниципальной услуги осуществляется: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1.3.1. Лично;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1.3.3. Посредством использования телефонной, почтовой связи, а также электронной почты;</w:t>
      </w:r>
    </w:p>
    <w:p w:rsidR="00C5503F" w:rsidRDefault="00C5503F" w:rsidP="004877F3">
      <w:pPr>
        <w:ind w:firstLine="709"/>
        <w:jc w:val="both"/>
        <w:rPr>
          <w:sz w:val="24"/>
          <w:szCs w:val="24"/>
        </w:rPr>
      </w:pPr>
      <w:r w:rsidRPr="00E94FFA">
        <w:rPr>
          <w:position w:val="-2"/>
          <w:sz w:val="26"/>
          <w:szCs w:val="26"/>
          <w:lang w:eastAsia="ar-SA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8" w:history="1">
        <w:r w:rsidRPr="00DA7043">
          <w:rPr>
            <w:rStyle w:val="a6"/>
            <w:sz w:val="24"/>
            <w:szCs w:val="24"/>
          </w:rPr>
          <w:t>http://</w:t>
        </w:r>
        <w:r w:rsidR="007E0374">
          <w:rPr>
            <w:rStyle w:val="a6"/>
            <w:sz w:val="24"/>
            <w:szCs w:val="24"/>
            <w:lang w:val="en-US"/>
          </w:rPr>
          <w:t>cnerkassk</w:t>
        </w:r>
        <w:r w:rsidRPr="00DA7043">
          <w:rPr>
            <w:rStyle w:val="a6"/>
            <w:sz w:val="24"/>
            <w:szCs w:val="24"/>
          </w:rPr>
          <w:t>.pachelma.pnzreg.ru/</w:t>
        </w:r>
      </w:hyperlink>
    </w:p>
    <w:p w:rsidR="00C5503F" w:rsidRPr="00E94FFA" w:rsidRDefault="00C5503F" w:rsidP="004877F3">
      <w:pPr>
        <w:suppressAutoHyphens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 xml:space="preserve"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</w:t>
      </w:r>
      <w:r w:rsidRPr="00E94FFA">
        <w:rPr>
          <w:position w:val="-2"/>
          <w:sz w:val="26"/>
          <w:szCs w:val="26"/>
          <w:lang w:eastAsia="ar-SA"/>
        </w:rPr>
        <w:lastRenderedPageBreak/>
        <w:t>Региональный портал);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а) при личном обращении заявителя;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б) по письменным обращениям.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Ответ на обращение направляется почтой в адрес заявителя в срок, не превышающий 2 (двух) дней со дня регистрации письменного обращения;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в) по телефону.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2 (двух) дней со дня регистрации обращения, поступившего в форме электронного документа.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2) круг заявителей, которым предоставляется муниципальная услуга;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4) срок предоставления муниципальной услуги;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 xml:space="preserve"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</w:t>
      </w:r>
      <w:r w:rsidRPr="00E94FFA">
        <w:rPr>
          <w:position w:val="-2"/>
          <w:sz w:val="26"/>
          <w:szCs w:val="26"/>
          <w:lang w:eastAsia="ar-SA"/>
        </w:rPr>
        <w:lastRenderedPageBreak/>
        <w:t>Российской Федерации, нормативными правовыми актами</w:t>
      </w:r>
      <w:r w:rsidRPr="00E94FFA">
        <w:rPr>
          <w:color w:val="00000A"/>
          <w:position w:val="-2"/>
          <w:sz w:val="26"/>
          <w:szCs w:val="26"/>
          <w:lang w:eastAsia="ar-SA"/>
        </w:rPr>
        <w:t xml:space="preserve"> Пензенской области и нормативными правовыми актами </w:t>
      </w:r>
      <w:r w:rsidR="007E0374">
        <w:rPr>
          <w:sz w:val="26"/>
          <w:szCs w:val="26"/>
        </w:rPr>
        <w:t>Черкасского</w:t>
      </w:r>
      <w:r w:rsidRPr="00863BF3">
        <w:rPr>
          <w:sz w:val="26"/>
          <w:szCs w:val="26"/>
        </w:rPr>
        <w:t xml:space="preserve"> сельсовета Пачелмского района Пензенской области</w:t>
      </w:r>
      <w:r w:rsidRPr="00E94FFA">
        <w:rPr>
          <w:color w:val="00000A"/>
          <w:position w:val="-2"/>
          <w:sz w:val="26"/>
          <w:szCs w:val="26"/>
          <w:lang w:eastAsia="ar-SA"/>
        </w:rPr>
        <w:t>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 xml:space="preserve">9) перечень оснований для </w:t>
      </w:r>
      <w:r w:rsidRPr="00E94FFA">
        <w:rPr>
          <w:color w:val="00000A"/>
          <w:position w:val="-2"/>
          <w:sz w:val="26"/>
          <w:szCs w:val="26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E94FFA">
        <w:rPr>
          <w:position w:val="-2"/>
          <w:sz w:val="26"/>
          <w:szCs w:val="26"/>
          <w:lang w:eastAsia="ar-SA"/>
        </w:rPr>
        <w:t>приостановления или отказа в предоставлении муниципальной услуги;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1.9. Порядок, форма, место размещения и способы получения справочной информации.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К справочной информации относится следующая информация: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- место нахождения и график работы Администрации, МФЦ;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- справочные телефоны Администрации, МФЦ, в том числе номер</w:t>
      </w:r>
      <w:r w:rsidRPr="00E94FFA">
        <w:rPr>
          <w:position w:val="-2"/>
          <w:sz w:val="26"/>
          <w:szCs w:val="26"/>
          <w:lang w:eastAsia="ar-SA"/>
        </w:rPr>
        <w:br/>
        <w:t>телефона-автоинформатора (при наличии);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- адреса официальных сайтов Администрации, МФЦ, адреса их электронной почты.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 xml:space="preserve">1.11. Администрация обеспечивает размещение и актуализацию справочной информации на информационных стендах Администрации, на Едином портале, </w:t>
      </w:r>
      <w:r w:rsidRPr="00E94FFA">
        <w:rPr>
          <w:position w:val="-2"/>
          <w:sz w:val="26"/>
          <w:szCs w:val="26"/>
          <w:lang w:eastAsia="ar-SA"/>
        </w:rPr>
        <w:lastRenderedPageBreak/>
        <w:t>Региональном портале, официальном сайте Администрации.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shd w:val="clear" w:color="auto" w:fill="FFFFFF" w:themeFill="background1"/>
          <w:lang w:eastAsia="ar-SA"/>
        </w:rPr>
        <w:t>Требования к информационным стендам МФЦ установлены пунктом 2.20 Административного</w:t>
      </w:r>
      <w:r w:rsidRPr="00E94FFA">
        <w:rPr>
          <w:position w:val="-2"/>
          <w:sz w:val="26"/>
          <w:szCs w:val="26"/>
          <w:lang w:eastAsia="ar-SA"/>
        </w:rPr>
        <w:t xml:space="preserve"> регламента.</w:t>
      </w:r>
    </w:p>
    <w:p w:rsidR="00C5503F" w:rsidRPr="00E94FFA" w:rsidRDefault="00C5503F" w:rsidP="00C5503F">
      <w:pPr>
        <w:suppressAutoHyphens/>
        <w:ind w:firstLine="709"/>
        <w:jc w:val="both"/>
        <w:rPr>
          <w:position w:val="-2"/>
          <w:sz w:val="26"/>
          <w:szCs w:val="26"/>
          <w:lang w:eastAsia="ar-SA"/>
        </w:rPr>
      </w:pPr>
      <w:r w:rsidRPr="00E94FFA">
        <w:rPr>
          <w:position w:val="-2"/>
          <w:sz w:val="26"/>
          <w:szCs w:val="26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II. Стандарт предоставления муниципальной услуги</w:t>
      </w: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Наименование муниципальной услуги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2.1. Наименование муниципальной услуги: «Перевод жилого помещения в нежилое или нежилого помещения в жилое».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Краткое наименование муниципальной услуги отсутствует.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Наименование органа местного самоуправления,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предоставляющего муниципальную услугу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2.2. Муниципальная услуга предоставляется Администрацией.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Результат предоставления муниципальной услуги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2.3. Результатом предоставления муниципальной услуги является: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- постановление о переводе жилого помещения в нежилое или нежилого помещения в жилое;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- постановление об отказе в переводе жилого помещения в нежилое или нежилого помещения в жилое.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Результат предоставления муниципальной услуги может быть по выбору заявителя предоставлен ему: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3) в виде бумажного документа, который заявитель получает непосредственно при личном обращении в МФЦ;</w:t>
      </w:r>
    </w:p>
    <w:p w:rsidR="00C5503F" w:rsidRPr="00DE2D8B" w:rsidRDefault="00C5503F" w:rsidP="00DE2D8B">
      <w:pPr>
        <w:ind w:firstLine="709"/>
        <w:jc w:val="both"/>
        <w:rPr>
          <w:color w:val="000000"/>
          <w:sz w:val="24"/>
          <w:szCs w:val="24"/>
        </w:rPr>
      </w:pPr>
      <w:r w:rsidRPr="00E94FFA">
        <w:rPr>
          <w:sz w:val="26"/>
          <w:szCs w:val="26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</w:t>
      </w:r>
      <w:r w:rsidR="005824E0" w:rsidRPr="005824E0">
        <w:rPr>
          <w:rStyle w:val="10"/>
        </w:rPr>
        <w:t xml:space="preserve"> </w:t>
      </w:r>
      <w:r w:rsidR="005824E0" w:rsidRPr="005824E0">
        <w:rPr>
          <w:rStyle w:val="contactwithdropdown-headeremailwrapper-x0"/>
          <w:sz w:val="24"/>
          <w:szCs w:val="24"/>
        </w:rPr>
        <w:t>administracija-</w:t>
      </w:r>
      <w:r w:rsidR="007E0374" w:rsidRPr="007E0374">
        <w:rPr>
          <w:sz w:val="28"/>
          <w:szCs w:val="28"/>
        </w:rPr>
        <w:t xml:space="preserve"> </w:t>
      </w:r>
      <w:r w:rsidR="007E0374" w:rsidRPr="007E0374">
        <w:rPr>
          <w:sz w:val="24"/>
          <w:szCs w:val="24"/>
          <w:lang w:val="en-US"/>
        </w:rPr>
        <w:t>cherkasskiiselsowet</w:t>
      </w:r>
      <w:r w:rsidR="007E0374" w:rsidRPr="007E0374">
        <w:rPr>
          <w:sz w:val="24"/>
          <w:szCs w:val="24"/>
        </w:rPr>
        <w:t>@</w:t>
      </w:r>
      <w:r w:rsidR="007E0374" w:rsidRPr="007E0374">
        <w:rPr>
          <w:sz w:val="24"/>
          <w:szCs w:val="24"/>
          <w:lang w:val="en-US"/>
        </w:rPr>
        <w:t>yandex</w:t>
      </w:r>
      <w:r w:rsidR="007E0374" w:rsidRPr="007E0374">
        <w:rPr>
          <w:sz w:val="24"/>
          <w:szCs w:val="24"/>
        </w:rPr>
        <w:t>.</w:t>
      </w:r>
      <w:r w:rsidR="007E0374" w:rsidRPr="007E0374">
        <w:rPr>
          <w:sz w:val="24"/>
          <w:szCs w:val="24"/>
          <w:lang w:val="en-US"/>
        </w:rPr>
        <w:t>ru</w:t>
      </w:r>
      <w:r w:rsidRPr="005824E0">
        <w:rPr>
          <w:sz w:val="24"/>
          <w:szCs w:val="24"/>
        </w:rPr>
        <w:t>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/>
          <w:sz w:val="26"/>
          <w:szCs w:val="26"/>
        </w:rPr>
      </w:pPr>
      <w:r w:rsidRPr="00E94FFA">
        <w:rPr>
          <w:sz w:val="26"/>
          <w:szCs w:val="26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Срок предоставления муниципальной услуги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2.4. Срок предоставления муниципальной услуги не может превышать 45 (сорока пяти) дней со дня представления заявления и документов, необходимых для предоставления муниципальной услуги, в Администрацию.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Правовые основания для предоставления муниципальной услуги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Муниципальная услуга предоставляется на основании заявления о переводе жилого помещения в нежилое или нежилого помещения в жилое (далее - заявление) по форме, согласно приложению № 1 к Административному регламенту.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К заявлению прилагаются следующие документы: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1)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3) согласие каждого собственника всех помещений, примыкающих к переводимому помещению, на перевод жилого помещения в нежилое помещение;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50778">
        <w:rPr>
          <w:sz w:val="26"/>
          <w:szCs w:val="26"/>
        </w:rPr>
        <w:t>4) правоустанавливающий документ на переводимое помещение, права на которое не зарегистрированы в Едином государственном реестре недвижимости.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</w:t>
      </w:r>
      <w:r w:rsidR="007E0374" w:rsidRPr="00E94FFA">
        <w:rPr>
          <w:sz w:val="26"/>
          <w:szCs w:val="26"/>
        </w:rPr>
        <w:t>непредставления</w:t>
      </w:r>
      <w:r w:rsidRPr="00E94FFA">
        <w:rPr>
          <w:sz w:val="26"/>
          <w:szCs w:val="26"/>
        </w:rPr>
        <w:t xml:space="preserve"> их заявителем по собственной инициативе):</w:t>
      </w:r>
    </w:p>
    <w:p w:rsidR="00C5503F" w:rsidRPr="00E94FFA" w:rsidRDefault="00C5503F" w:rsidP="00C5503F">
      <w:pPr>
        <w:tabs>
          <w:tab w:val="left" w:pos="567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C5503F" w:rsidRPr="00E94FFA" w:rsidRDefault="00C5503F" w:rsidP="00C5503F">
      <w:pPr>
        <w:tabs>
          <w:tab w:val="left" w:pos="567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C5503F" w:rsidRPr="00E94FFA" w:rsidRDefault="00C5503F" w:rsidP="00C5503F">
      <w:pPr>
        <w:tabs>
          <w:tab w:val="left" w:pos="567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3) поэтажный план дома, в котором находится переводимое помещение.</w:t>
      </w:r>
    </w:p>
    <w:p w:rsidR="00C5503F" w:rsidRPr="00E94FFA" w:rsidRDefault="00C5503F" w:rsidP="00C5503F">
      <w:pPr>
        <w:tabs>
          <w:tab w:val="left" w:pos="567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2.8. Запрещается требовать от заявителя представления документов и информации или осуществления действий, представление или осуществление </w:t>
      </w:r>
      <w:r w:rsidRPr="00E94FFA">
        <w:rPr>
          <w:sz w:val="26"/>
          <w:szCs w:val="26"/>
        </w:rPr>
        <w:lastRenderedPageBreak/>
        <w:t>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C5503F" w:rsidRPr="00E94FFA" w:rsidRDefault="00C5503F" w:rsidP="00C5503F">
      <w:pPr>
        <w:tabs>
          <w:tab w:val="left" w:pos="567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C5503F" w:rsidRPr="00E94FFA" w:rsidRDefault="00C5503F" w:rsidP="00C5503F">
      <w:pPr>
        <w:tabs>
          <w:tab w:val="left" w:pos="567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а) лично на бумажном носителе по местонахождению Администрации;</w:t>
      </w:r>
    </w:p>
    <w:p w:rsidR="00C5503F" w:rsidRPr="00E94FFA" w:rsidRDefault="00C5503F" w:rsidP="00C5503F">
      <w:pPr>
        <w:tabs>
          <w:tab w:val="left" w:pos="567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б) на бумажном носителе посредством почтовой связи по местонахождению Администрации;</w:t>
      </w:r>
    </w:p>
    <w:p w:rsidR="00C5503F" w:rsidRPr="00E94FFA" w:rsidRDefault="00C5503F" w:rsidP="00C5503F">
      <w:pPr>
        <w:tabs>
          <w:tab w:val="left" w:pos="567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C5503F" w:rsidRPr="00E94FFA" w:rsidRDefault="00C5503F" w:rsidP="00C5503F">
      <w:pPr>
        <w:tabs>
          <w:tab w:val="left" w:pos="567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</w:t>
      </w:r>
      <w:r w:rsidRPr="00E94FFA">
        <w:rPr>
          <w:i/>
        </w:rPr>
        <w:t>(указывается при наличии технической возможности)</w:t>
      </w:r>
      <w:r w:rsidRPr="00E94FFA">
        <w:rPr>
          <w:sz w:val="26"/>
          <w:szCs w:val="26"/>
        </w:rPr>
        <w:t xml:space="preserve"> и официальной электронной почты Администрации.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Перечень услуг, которые являются необходимыми и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обязательными для предоставления муниципальной услуги</w:t>
      </w:r>
      <w:r w:rsidRPr="00E94FFA">
        <w:rPr>
          <w:b/>
          <w:sz w:val="26"/>
          <w:szCs w:val="26"/>
          <w:vertAlign w:val="superscript"/>
        </w:rPr>
        <w:footnoteReference w:id="2"/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2.10. К услугам, являющимся необходимыми и обязательными для предоставления муниципальной услуги, относятся: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- подготовка плана переводимого помещения с его техническим описанием;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- подготовка поэтажного плана дома, в котором находится переводимое помещение;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- подготовка проекта переустройства и (или) перепланировки переводимого помещения.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/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Исчерпывающий перечень оснований для отказа в приеме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документов, необходимых для предоставления муниципальной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услуги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2.11. 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Исчерпывающий перечень оснований для отказа в предоставлении муниципальной услуги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2.12. Отказ в предоставлении муниципальной услуги допускается в случае: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1) непредставления документов, предусмотренных пунктом 2.6. Административного регламента;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</w:t>
      </w:r>
      <w:r w:rsidRPr="00E94FFA">
        <w:rPr>
          <w:sz w:val="26"/>
          <w:szCs w:val="26"/>
        </w:rPr>
        <w:lastRenderedPageBreak/>
        <w:t xml:space="preserve">или нежилого помещения в жилое помещение в соответствии с </w:t>
      </w:r>
      <w:hyperlink r:id="rId9" w:history="1">
        <w:r w:rsidRPr="00E94FFA">
          <w:rPr>
            <w:sz w:val="26"/>
            <w:szCs w:val="26"/>
          </w:rPr>
          <w:t>частью 2 статьи 23</w:t>
        </w:r>
      </w:hyperlink>
      <w:r w:rsidRPr="00E94FFA">
        <w:rPr>
          <w:sz w:val="26"/>
          <w:szCs w:val="26"/>
        </w:rPr>
        <w:t xml:space="preserve"> Жилищного кодекса Российской Федерации,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10" w:history="1">
        <w:r w:rsidRPr="00E94FFA">
          <w:rPr>
            <w:sz w:val="26"/>
            <w:szCs w:val="26"/>
          </w:rPr>
          <w:t>частью 2 статьи 23</w:t>
        </w:r>
      </w:hyperlink>
      <w:r w:rsidRPr="00E94FFA">
        <w:rPr>
          <w:sz w:val="26"/>
          <w:szCs w:val="26"/>
        </w:rPr>
        <w:t xml:space="preserve"> Жилищного кодекса Российской Федерации,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2) представления документов в ненадлежащий орган;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3) несоблюдения предусмотренных статьей 22 Жилищного кодекса Российской Федерации условий перевода помещения;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ind w:firstLine="540"/>
        <w:jc w:val="center"/>
        <w:rPr>
          <w:b/>
          <w:position w:val="-2"/>
          <w:sz w:val="26"/>
          <w:szCs w:val="26"/>
        </w:rPr>
      </w:pPr>
      <w:r w:rsidRPr="00E94FFA">
        <w:rPr>
          <w:b/>
          <w:position w:val="-2"/>
          <w:sz w:val="26"/>
          <w:szCs w:val="26"/>
        </w:rPr>
        <w:t xml:space="preserve">Исчерпывающий перечень оснований для приостановления предоставления муниципальной услуги 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2.13. Основания для приостановления муниципальной услуги действующим законодательством не предусмотрены.</w:t>
      </w:r>
      <w:bookmarkStart w:id="0" w:name="P189"/>
      <w:bookmarkEnd w:id="0"/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b/>
          <w:bCs/>
          <w:sz w:val="26"/>
          <w:szCs w:val="26"/>
        </w:rPr>
      </w:pPr>
      <w:r w:rsidRPr="00E94FFA">
        <w:rPr>
          <w:b/>
          <w:bCs/>
          <w:sz w:val="26"/>
          <w:szCs w:val="26"/>
        </w:rPr>
        <w:t>Размер платы, взимаемой с заявителя при предоставлении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E94FFA">
        <w:rPr>
          <w:b/>
          <w:bCs/>
          <w:sz w:val="26"/>
          <w:szCs w:val="26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2.14. Муниципальная услуга предоставляется бесплатно.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b/>
          <w:bCs/>
          <w:sz w:val="26"/>
          <w:szCs w:val="26"/>
        </w:rPr>
      </w:pPr>
      <w:r w:rsidRPr="00E94FFA">
        <w:rPr>
          <w:b/>
          <w:bCs/>
          <w:sz w:val="26"/>
          <w:szCs w:val="26"/>
        </w:rPr>
        <w:t>Максимальный срок ожидания в очереди при подаче заявления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E94FFA">
        <w:rPr>
          <w:b/>
          <w:bCs/>
          <w:sz w:val="26"/>
          <w:szCs w:val="26"/>
        </w:rPr>
        <w:t>о предоставлении муниципальной услуги и при получении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E94FFA">
        <w:rPr>
          <w:b/>
          <w:bCs/>
          <w:sz w:val="26"/>
          <w:szCs w:val="26"/>
        </w:rPr>
        <w:t>результата предоставления муниципальной услуги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2.15. Время ожидания в очереди не должно превышать: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- при подаче заявления и документов, необходимых для предоставления муниципальной услуги, - 15 минут;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- при получении результата предоставления муниципальной услуги - 15 минут.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2"/>
        <w:rPr>
          <w:b/>
          <w:bCs/>
          <w:sz w:val="26"/>
          <w:szCs w:val="26"/>
        </w:rPr>
      </w:pPr>
      <w:r w:rsidRPr="00E94FFA">
        <w:rPr>
          <w:b/>
          <w:bCs/>
          <w:sz w:val="26"/>
          <w:szCs w:val="26"/>
        </w:rPr>
        <w:t>Срок регистрации заявления заявителя о предоставлении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E94FFA">
        <w:rPr>
          <w:b/>
          <w:bCs/>
          <w:sz w:val="26"/>
          <w:szCs w:val="26"/>
        </w:rPr>
        <w:t>муниципальной услуги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2.16.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2.17. 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C5503F" w:rsidRPr="004877F3" w:rsidRDefault="00C5503F" w:rsidP="004877F3">
      <w:pPr>
        <w:rPr>
          <w:sz w:val="24"/>
          <w:szCs w:val="24"/>
        </w:rPr>
      </w:pPr>
      <w:r w:rsidRPr="00E94FFA">
        <w:rPr>
          <w:sz w:val="26"/>
          <w:szCs w:val="26"/>
        </w:rPr>
        <w:t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</w:t>
      </w:r>
      <w:r w:rsidR="005824E0" w:rsidRPr="005824E0">
        <w:t xml:space="preserve"> </w:t>
      </w:r>
      <w:r w:rsidR="005824E0" w:rsidRPr="005824E0">
        <w:rPr>
          <w:sz w:val="26"/>
          <w:szCs w:val="26"/>
        </w:rPr>
        <w:t>http://</w:t>
      </w:r>
      <w:r w:rsidR="00116B49">
        <w:rPr>
          <w:sz w:val="26"/>
          <w:szCs w:val="26"/>
          <w:lang w:val="en-US"/>
        </w:rPr>
        <w:t>chterkassk</w:t>
      </w:r>
      <w:r w:rsidR="005824E0" w:rsidRPr="005824E0">
        <w:rPr>
          <w:sz w:val="26"/>
          <w:szCs w:val="26"/>
        </w:rPr>
        <w:t>.pachelma.pnzreg.ru/</w:t>
      </w:r>
      <w:r w:rsidRPr="00E94FFA">
        <w:rPr>
          <w:sz w:val="26"/>
          <w:szCs w:val="26"/>
        </w:rPr>
        <w:t>, осуществляется в автоматическом режиме.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E94FFA">
        <w:rPr>
          <w:b/>
          <w:bCs/>
          <w:sz w:val="26"/>
          <w:szCs w:val="26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</w:p>
    <w:p w:rsidR="00C5503F" w:rsidRPr="00150778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bCs/>
          <w:sz w:val="26"/>
          <w:szCs w:val="26"/>
        </w:rPr>
        <w:t xml:space="preserve">2.18. Здания, в которых располагаются помещения Администрации, МФЦ должны быть </w:t>
      </w:r>
      <w:bookmarkStart w:id="1" w:name="_GoBack"/>
      <w:r w:rsidRPr="00150778">
        <w:rPr>
          <w:sz w:val="26"/>
          <w:szCs w:val="26"/>
        </w:rPr>
        <w:t>расположены с учетом транспортной и пешеходной доступности для заявителей.</w:t>
      </w:r>
    </w:p>
    <w:p w:rsidR="00C5503F" w:rsidRPr="00150778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50778">
        <w:rPr>
          <w:sz w:val="26"/>
          <w:szCs w:val="26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50778">
        <w:rPr>
          <w:sz w:val="26"/>
          <w:szCs w:val="26"/>
        </w:rPr>
        <w:t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</w:t>
      </w:r>
      <w:bookmarkEnd w:id="1"/>
      <w:r>
        <w:rPr>
          <w:sz w:val="26"/>
          <w:szCs w:val="26"/>
        </w:rPr>
        <w:t xml:space="preserve"> </w:t>
      </w:r>
      <w:r w:rsidRPr="00E94FFA">
        <w:rPr>
          <w:bCs/>
          <w:sz w:val="26"/>
          <w:szCs w:val="26"/>
        </w:rPr>
        <w:t>заявителей.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Предоставление муниципальной услуги осуществляется в специально выделенных для этой цели помещениях.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2.20. Помещения, в которых осуществляется предоставление муниципальной услуги, оборудуются: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- информационными стендами, содержащими визуальную и текстовую информацию;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- стульями и столами для возможности оформления документов.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2.22. Кабинеты приема заявителей должны иметь информационные таблички (вывески) с указанием: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- номера кабинета;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lastRenderedPageBreak/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bCs/>
          <w:sz w:val="26"/>
          <w:szCs w:val="26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Показатели доступности и качества муниципальных услуг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2.25. Показателями доступности предоставления муниципальной услуги являются: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lastRenderedPageBreak/>
        <w:t>2.25.1. Предоставление возможности получения муниципальной услуги в электронной форме или в МФЦ;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2.25.2. Транспортная или пешая доступность к местам предоставления муниципальной услуги;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2.26. Показателями качества предоставления муниципальной услуги являются: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2.26.1. Соблюдение сроков предоставления муниципальной услуги;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2.27.1. При подаче документов для получения муниципальной услуги;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2.27.2. При получении результата предоставления муниципальной услуги.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center"/>
        <w:rPr>
          <w:bCs/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2.28.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C5503F" w:rsidRPr="004877F3" w:rsidRDefault="00C5503F" w:rsidP="004877F3">
      <w:pPr>
        <w:ind w:firstLine="709"/>
        <w:jc w:val="both"/>
        <w:rPr>
          <w:sz w:val="24"/>
          <w:szCs w:val="24"/>
        </w:rPr>
      </w:pPr>
      <w:r w:rsidRPr="00E94FFA">
        <w:rPr>
          <w:sz w:val="26"/>
          <w:szCs w:val="26"/>
        </w:rPr>
        <w:t>1) путем заполнения формы заявления, размещенной на официальном сайте Администрации</w:t>
      </w:r>
      <w:r w:rsidR="005824E0" w:rsidRPr="005824E0">
        <w:t xml:space="preserve"> </w:t>
      </w:r>
      <w:r w:rsidR="005824E0" w:rsidRPr="005824E0">
        <w:rPr>
          <w:sz w:val="26"/>
          <w:szCs w:val="26"/>
        </w:rPr>
        <w:t>http://rechetino.pachelma.pnzreg.ru/</w:t>
      </w:r>
      <w:r w:rsidRPr="00E94FFA">
        <w:rPr>
          <w:sz w:val="26"/>
          <w:szCs w:val="26"/>
        </w:rPr>
        <w:t>, в том числе посредством отправки через личный кабинет Единого портала, Регионального портала;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C5503F" w:rsidRPr="004877F3" w:rsidRDefault="00C5503F" w:rsidP="004877F3">
      <w:pPr>
        <w:ind w:firstLine="709"/>
        <w:jc w:val="both"/>
        <w:rPr>
          <w:sz w:val="24"/>
          <w:szCs w:val="24"/>
        </w:rPr>
      </w:pPr>
      <w:r w:rsidRPr="00E94FFA">
        <w:rPr>
          <w:sz w:val="26"/>
          <w:szCs w:val="26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</w:t>
      </w:r>
      <w:r w:rsidR="004877F3">
        <w:rPr>
          <w:sz w:val="26"/>
          <w:szCs w:val="26"/>
        </w:rPr>
        <w:t xml:space="preserve"> </w:t>
      </w:r>
      <w:r w:rsidR="005824E0" w:rsidRPr="005824E0">
        <w:rPr>
          <w:sz w:val="26"/>
          <w:szCs w:val="26"/>
        </w:rPr>
        <w:t xml:space="preserve">http://rechetino.pachelma.pnzreg.ru/ </w:t>
      </w:r>
      <w:r w:rsidRPr="00E94FFA">
        <w:rPr>
          <w:sz w:val="26"/>
          <w:szCs w:val="26"/>
        </w:rPr>
        <w:t>без необходимости дополнительной подачи заявления в какой-либо иной форме.</w:t>
      </w:r>
    </w:p>
    <w:p w:rsidR="00C5503F" w:rsidRPr="004877F3" w:rsidRDefault="00C5503F" w:rsidP="004877F3">
      <w:pPr>
        <w:ind w:firstLine="709"/>
        <w:jc w:val="both"/>
        <w:rPr>
          <w:sz w:val="24"/>
          <w:szCs w:val="24"/>
        </w:rPr>
      </w:pPr>
      <w:r w:rsidRPr="00E94FFA">
        <w:rPr>
          <w:sz w:val="26"/>
          <w:szCs w:val="26"/>
        </w:rPr>
        <w:t>Образцы заполнения электронной формы заявления размещаются на Региональном портале, Едином портале, официальном сайте Администрации</w:t>
      </w:r>
      <w:r w:rsidR="005824E0" w:rsidRPr="005824E0">
        <w:t xml:space="preserve"> </w:t>
      </w:r>
      <w:r w:rsidR="005824E0" w:rsidRPr="005824E0">
        <w:rPr>
          <w:sz w:val="26"/>
          <w:szCs w:val="26"/>
        </w:rPr>
        <w:t>http://rechetino.pachelma.pnzreg.ru/</w:t>
      </w:r>
      <w:r w:rsidRPr="00E94FFA">
        <w:rPr>
          <w:sz w:val="26"/>
          <w:szCs w:val="26"/>
        </w:rPr>
        <w:t>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При формировании заявления обеспечивается: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а) возможность копирования и сохранения заявления и иных документов, </w:t>
      </w:r>
      <w:r w:rsidRPr="00E94FFA">
        <w:rPr>
          <w:sz w:val="26"/>
          <w:szCs w:val="26"/>
        </w:rPr>
        <w:lastRenderedPageBreak/>
        <w:t>необходимых для предоставления муниципальной услуги;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в) возможность печати на бумажном носителе копии электронной формы заявления;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C5503F" w:rsidRPr="004877F3" w:rsidRDefault="00C5503F" w:rsidP="004877F3">
      <w:pPr>
        <w:ind w:firstLine="709"/>
        <w:jc w:val="both"/>
        <w:rPr>
          <w:sz w:val="24"/>
          <w:szCs w:val="24"/>
        </w:rPr>
      </w:pPr>
      <w:r w:rsidRPr="00E94FFA">
        <w:rPr>
          <w:sz w:val="26"/>
          <w:szCs w:val="26"/>
        </w:rPr>
        <w:t xml:space="preserve">ж) возможность доступа заявителя на Региональном портале, Едином портале или официальном сайте Администрации </w:t>
      </w:r>
      <w:r w:rsidR="005824E0" w:rsidRPr="005824E0">
        <w:rPr>
          <w:sz w:val="26"/>
          <w:szCs w:val="26"/>
        </w:rPr>
        <w:t>http://</w:t>
      </w:r>
      <w:r w:rsidR="00116B49">
        <w:rPr>
          <w:sz w:val="26"/>
          <w:szCs w:val="26"/>
          <w:lang w:val="en-US"/>
        </w:rPr>
        <w:t>cherkassk</w:t>
      </w:r>
      <w:r w:rsidR="005824E0" w:rsidRPr="005824E0">
        <w:rPr>
          <w:sz w:val="26"/>
          <w:szCs w:val="26"/>
        </w:rPr>
        <w:t xml:space="preserve">.pachelma.pnzreg.ru/ </w:t>
      </w:r>
      <w:r w:rsidRPr="00E94FFA">
        <w:rPr>
          <w:sz w:val="26"/>
          <w:szCs w:val="26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Документы, которые предоставляются Администрацией по результатам рассмотрения заявления и документов, необходимых для получения муниципальной </w:t>
      </w:r>
      <w:r w:rsidRPr="00E94FFA">
        <w:rPr>
          <w:sz w:val="26"/>
          <w:szCs w:val="26"/>
        </w:rPr>
        <w:lastRenderedPageBreak/>
        <w:t>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2.34.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а) получение информации о порядке и сроках предоставления муниципальной услуги;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б) формирование заявления о предоставлении муниципальной услуги;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в) прием и регистрация заявления и иных документов, необходимых для предоставления муниципальной услуги;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г) получение результата предоставления муниципальной услуги;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д) получение сведений о ходе выполнения заявления о предоставлении муниципальной услуги;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е) осуществление оценки качества предоставления муниципальной услуги;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5503F" w:rsidRPr="004877F3" w:rsidRDefault="00C5503F" w:rsidP="004877F3">
      <w:pPr>
        <w:ind w:firstLine="709"/>
        <w:jc w:val="both"/>
        <w:rPr>
          <w:sz w:val="24"/>
          <w:szCs w:val="24"/>
        </w:rPr>
      </w:pPr>
      <w:r w:rsidRPr="00E94FFA">
        <w:rPr>
          <w:bCs/>
          <w:sz w:val="26"/>
          <w:szCs w:val="26"/>
        </w:rPr>
        <w:t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</w:t>
      </w:r>
      <w:r w:rsidR="005824E0" w:rsidRPr="005824E0">
        <w:t xml:space="preserve"> </w:t>
      </w:r>
      <w:r w:rsidR="005824E0" w:rsidRPr="005824E0">
        <w:rPr>
          <w:bCs/>
          <w:sz w:val="26"/>
          <w:szCs w:val="26"/>
        </w:rPr>
        <w:t>http://rechetino.pachelma.pnzreg.ru/</w:t>
      </w:r>
      <w:r w:rsidRPr="00E94FFA">
        <w:rPr>
          <w:bCs/>
          <w:sz w:val="26"/>
          <w:szCs w:val="26"/>
        </w:rPr>
        <w:t>.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C5503F" w:rsidRPr="004877F3" w:rsidRDefault="00C5503F" w:rsidP="004877F3">
      <w:pPr>
        <w:ind w:firstLine="709"/>
        <w:jc w:val="both"/>
        <w:rPr>
          <w:sz w:val="24"/>
          <w:szCs w:val="24"/>
        </w:rPr>
      </w:pPr>
      <w:r w:rsidRPr="00E94FFA">
        <w:rPr>
          <w:bCs/>
          <w:sz w:val="26"/>
          <w:szCs w:val="26"/>
        </w:rPr>
        <w:t xml:space="preserve">Заявителю после успешного заполнения опросной формы оценки на Едином портале, Региональном портале, официальном сайте Администрации </w:t>
      </w:r>
      <w:r w:rsidR="005824E0" w:rsidRPr="005824E0">
        <w:rPr>
          <w:bCs/>
          <w:sz w:val="26"/>
          <w:szCs w:val="26"/>
        </w:rPr>
        <w:t>http://</w:t>
      </w:r>
      <w:r w:rsidR="00116B49">
        <w:rPr>
          <w:bCs/>
          <w:sz w:val="26"/>
          <w:szCs w:val="26"/>
          <w:lang w:val="en-US"/>
        </w:rPr>
        <w:t>cherkassk</w:t>
      </w:r>
      <w:r w:rsidR="005824E0" w:rsidRPr="005824E0">
        <w:rPr>
          <w:bCs/>
          <w:sz w:val="26"/>
          <w:szCs w:val="26"/>
        </w:rPr>
        <w:t xml:space="preserve">.pachelma.pnzreg.ru/ </w:t>
      </w:r>
      <w:r w:rsidRPr="00E94FFA">
        <w:rPr>
          <w:bCs/>
          <w:sz w:val="26"/>
          <w:szCs w:val="26"/>
        </w:rPr>
        <w:t>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94FFA">
        <w:rPr>
          <w:bCs/>
          <w:sz w:val="26"/>
          <w:szCs w:val="26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b/>
          <w:bCs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lastRenderedPageBreak/>
        <w:t>III. Состав, последовательность и сроки выполнения</w:t>
      </w: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административных процедур (действий), требования к порядку</w:t>
      </w: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 же особенности выполнения административных процедур в МФЦ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3.1. Предоставление муниципальной услуги включает в себя следующие административные процедуры:</w:t>
      </w:r>
    </w:p>
    <w:p w:rsidR="00C5503F" w:rsidRPr="00E94FFA" w:rsidRDefault="00C5503F" w:rsidP="00C5503F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C5503F" w:rsidRPr="00E94FFA" w:rsidRDefault="00C5503F" w:rsidP="00C5503F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C5503F" w:rsidRPr="00E94FFA" w:rsidRDefault="00C5503F" w:rsidP="00C5503F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3) принятие решения и подготовка результатов предоставления муниципальной услуги;</w:t>
      </w:r>
    </w:p>
    <w:p w:rsidR="00C5503F" w:rsidRPr="00E94FFA" w:rsidRDefault="00C5503F" w:rsidP="00C5503F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4) выдача заявителю результата предоставления муниципальной услуги;</w:t>
      </w:r>
    </w:p>
    <w:p w:rsidR="00C5503F" w:rsidRPr="00E94FFA" w:rsidRDefault="00C5503F" w:rsidP="00C5503F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5) особенности предоставления муниципальной услуги в МФЦ;</w:t>
      </w:r>
    </w:p>
    <w:p w:rsidR="00C5503F" w:rsidRPr="00E94FFA" w:rsidRDefault="00C5503F" w:rsidP="00C5503F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6) порядок исправления допущенных опечаток и ошибок в выданных в результате предоставления муниципальной услуги документах.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1"/>
        <w:rPr>
          <w:b/>
          <w:bCs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2.9 Административного регламента.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Рассмотрение заявления осуществляется в порядке их поступления.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3.7. Глава Администрации определяет ответственного за предоставление муниципальной услуги специалиста Администрации (далее - ответственный </w:t>
      </w:r>
      <w:r w:rsidRPr="00E94FFA">
        <w:rPr>
          <w:rFonts w:eastAsia="Calibri"/>
          <w:sz w:val="26"/>
          <w:szCs w:val="26"/>
        </w:rPr>
        <w:lastRenderedPageBreak/>
        <w:t>исполнитель) и передает ему на исполнение заявление и приложенные к нему документы.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C5503F" w:rsidRPr="004877F3" w:rsidRDefault="00C5503F" w:rsidP="004877F3">
      <w:pPr>
        <w:ind w:firstLine="709"/>
        <w:jc w:val="both"/>
        <w:rPr>
          <w:sz w:val="24"/>
          <w:szCs w:val="24"/>
        </w:rPr>
      </w:pPr>
      <w:r w:rsidRPr="00E94FFA">
        <w:rPr>
          <w:rFonts w:eastAsia="Calibri"/>
          <w:sz w:val="26"/>
          <w:szCs w:val="26"/>
        </w:rPr>
        <w:t xml:space="preserve"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</w:t>
      </w:r>
      <w:r w:rsidR="005824E0" w:rsidRPr="005824E0">
        <w:rPr>
          <w:rFonts w:eastAsia="Calibri"/>
          <w:sz w:val="26"/>
          <w:szCs w:val="26"/>
        </w:rPr>
        <w:t xml:space="preserve">http://rechetino.pachelma.pnzreg.ru/ </w:t>
      </w:r>
      <w:r w:rsidRPr="00E94FFA">
        <w:rPr>
          <w:rFonts w:eastAsia="Calibri"/>
          <w:sz w:val="26"/>
          <w:szCs w:val="26"/>
        </w:rPr>
        <w:t>заявителю будет представлена информация о ходе его рассмотрения.</w:t>
      </w:r>
    </w:p>
    <w:p w:rsidR="00C5503F" w:rsidRPr="004877F3" w:rsidRDefault="00C5503F" w:rsidP="004877F3">
      <w:pPr>
        <w:ind w:firstLine="709"/>
        <w:jc w:val="both"/>
        <w:rPr>
          <w:sz w:val="24"/>
          <w:szCs w:val="24"/>
        </w:rPr>
      </w:pPr>
      <w:r w:rsidRPr="00E94FFA">
        <w:rPr>
          <w:rFonts w:eastAsia="Calibri"/>
          <w:sz w:val="26"/>
          <w:szCs w:val="26"/>
        </w:rPr>
        <w:t xml:space="preserve">После принятия заявления о предоставлении муниципальной услуги статус запроса заявителя в личном кабинете на Едином портале, Региональном портале, </w:t>
      </w:r>
      <w:r w:rsidRPr="00E94FFA">
        <w:rPr>
          <w:rFonts w:eastAsia="Calibri"/>
          <w:sz w:val="26"/>
          <w:szCs w:val="26"/>
        </w:rPr>
        <w:lastRenderedPageBreak/>
        <w:t xml:space="preserve">официальном сайте Администрации </w:t>
      </w:r>
      <w:r w:rsidR="005824E0" w:rsidRPr="005824E0">
        <w:rPr>
          <w:rFonts w:eastAsia="Calibri"/>
          <w:sz w:val="26"/>
          <w:szCs w:val="26"/>
        </w:rPr>
        <w:t>http://</w:t>
      </w:r>
      <w:r w:rsidR="00116B49">
        <w:rPr>
          <w:rFonts w:eastAsia="Calibri"/>
          <w:sz w:val="26"/>
          <w:szCs w:val="26"/>
          <w:lang w:val="en-US"/>
        </w:rPr>
        <w:t>cherkassk</w:t>
      </w:r>
      <w:r w:rsidR="005824E0" w:rsidRPr="005824E0">
        <w:rPr>
          <w:rFonts w:eastAsia="Calibri"/>
          <w:sz w:val="26"/>
          <w:szCs w:val="26"/>
        </w:rPr>
        <w:t xml:space="preserve">.pachelma.pnzreg.ru/ </w:t>
      </w:r>
      <w:r w:rsidRPr="00E94FFA">
        <w:rPr>
          <w:rFonts w:eastAsia="Calibri"/>
          <w:sz w:val="26"/>
          <w:szCs w:val="26"/>
        </w:rPr>
        <w:t>обновляется до статуса «принято».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3.14. При отсутствии основания для отказа в приеме документов, необходимых для предоставления муниципальной услуги, указанного в </w:t>
      </w:r>
      <w:hyperlink r:id="rId11" w:history="1">
        <w:r w:rsidRPr="00E94FFA">
          <w:rPr>
            <w:rFonts w:eastAsia="Calibri"/>
            <w:sz w:val="26"/>
            <w:szCs w:val="26"/>
          </w:rPr>
          <w:t>пункте 2.</w:t>
        </w:r>
      </w:hyperlink>
      <w:r w:rsidRPr="00E94FFA">
        <w:rPr>
          <w:rFonts w:eastAsia="Calibri"/>
          <w:sz w:val="26"/>
          <w:szCs w:val="26"/>
        </w:rPr>
        <w:t>11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3.15. Критерием принятия решения: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1) об отказе в приеме заявления и приложенных к нему документов является наличие основания, указанного в пункте 2.11 Административного регламента;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</w:t>
      </w:r>
      <w:hyperlink r:id="rId12" w:history="1">
        <w:r w:rsidRPr="00E94FFA">
          <w:rPr>
            <w:rFonts w:eastAsia="Calibri"/>
            <w:sz w:val="26"/>
            <w:szCs w:val="26"/>
          </w:rPr>
          <w:t>пункте 2.</w:t>
        </w:r>
      </w:hyperlink>
      <w:r w:rsidRPr="00E94FFA">
        <w:rPr>
          <w:rFonts w:eastAsia="Calibri"/>
          <w:sz w:val="26"/>
          <w:szCs w:val="26"/>
        </w:rPr>
        <w:t>11 Административного регламента, и отсутствие документов, указанных в пункте 2.7 Административного регламента.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3.17. Способом фиксации результата выполнения административной процедуры является: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3.18. Продолжительность административной процедуры составляет: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Принятие решения и подготовка результатов предоставления муниципальной услуги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3.20. По результатам проверки представленных и полученных в порядке межведомственного информационного взаимодействия документов, в случае отсутствия оснований для отказа в предоставлении муниципальной услуги, </w:t>
      </w:r>
      <w:r w:rsidRPr="00E94FFA">
        <w:rPr>
          <w:rFonts w:eastAsia="Calibri"/>
          <w:sz w:val="26"/>
          <w:szCs w:val="26"/>
        </w:rPr>
        <w:lastRenderedPageBreak/>
        <w:t>предусмотренных пунктом 2.12 Административного регламента, ответственный исполнитель подготавливает проект постановления о переводе жилого помещения в нежилое или нежилого помещения в жилое.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Глава Администрации рассматривает подготовленный проект постановления о переводе жилого помещения в нежилое или нежилого помещения в жилое,</w:t>
      </w:r>
      <w:r w:rsidRPr="00E94FFA">
        <w:rPr>
          <w:rFonts w:eastAsia="Calibri"/>
          <w:sz w:val="26"/>
          <w:szCs w:val="26"/>
        </w:rPr>
        <w:br/>
        <w:t>подписывает его.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нежилое или нежилого помещения в жилое. Данное постановление должно содержать </w:t>
      </w:r>
      <w:r w:rsidRPr="00E94FFA">
        <w:rPr>
          <w:sz w:val="26"/>
          <w:szCs w:val="26"/>
        </w:rPr>
        <w:t xml:space="preserve">основания отказа с обязательной ссылкой на нарушения, предусмотренные пунктом 2.12 </w:t>
      </w:r>
      <w:r w:rsidRPr="00E94FFA">
        <w:rPr>
          <w:rFonts w:eastAsia="Calibri"/>
          <w:sz w:val="26"/>
          <w:szCs w:val="26"/>
        </w:rPr>
        <w:t>Административного регламента</w:t>
      </w:r>
      <w:r w:rsidRPr="00E94FFA">
        <w:rPr>
          <w:sz w:val="26"/>
          <w:szCs w:val="26"/>
        </w:rPr>
        <w:t>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Глава Администрации рассматривает подготовленный проект постановления об отказе в переводе жилого помещения в нежилое или нежилого помещения в жилое и подписывает его.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C5503F" w:rsidRPr="00084CC4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3.23. </w:t>
      </w:r>
      <w:r w:rsidRPr="00084CC4">
        <w:rPr>
          <w:rFonts w:eastAsia="Calibri"/>
          <w:sz w:val="26"/>
          <w:szCs w:val="26"/>
        </w:rPr>
        <w:t>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3.24. </w:t>
      </w:r>
      <w:r w:rsidRPr="00084CC4">
        <w:rPr>
          <w:rFonts w:eastAsia="Calibri"/>
          <w:sz w:val="26"/>
          <w:szCs w:val="26"/>
        </w:rPr>
        <w:t>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номера, его регистрация в порядке, установленном инструкцией (правилами) делопроизводства.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3.25. Продолжительность административной процедуры составляет 40 (сорок дней) дня со дня регистрации заявления и приложенных к нему документов.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Выдача заявителю результата предоставления муниципальной услуги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3.26. 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3.27. 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3.28.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Постановление об отказе в переводе жилого помещения в нежилое или нежилого помещения в жилое может быть обжаловано заявителем в судебном порядке.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переводе жилого помещения в нежилое или нежилого помещения в жилое либо постановления об </w:t>
      </w:r>
      <w:r w:rsidRPr="00E94FFA">
        <w:rPr>
          <w:rFonts w:eastAsia="Calibri"/>
          <w:sz w:val="26"/>
          <w:szCs w:val="26"/>
        </w:rPr>
        <w:lastRenderedPageBreak/>
        <w:t>отказе в переводе жилого помещения в нежилое или нежилого помещения в жилое.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3.30.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C5503F" w:rsidRPr="00084CC4" w:rsidRDefault="00C5503F" w:rsidP="00C5503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084CC4">
        <w:rPr>
          <w:sz w:val="26"/>
          <w:szCs w:val="26"/>
        </w:rPr>
        <w:t xml:space="preserve">3.31. Способ фиксации – внесение </w:t>
      </w:r>
      <w:r>
        <w:rPr>
          <w:sz w:val="26"/>
          <w:szCs w:val="26"/>
        </w:rPr>
        <w:t xml:space="preserve">в </w:t>
      </w:r>
      <w:r w:rsidRPr="00084CC4">
        <w:rPr>
          <w:sz w:val="26"/>
          <w:szCs w:val="26"/>
        </w:rPr>
        <w:t>порядке, установленном инструкцией (правилами) делопроизводства, в журнал исходящей корреспонденции записи о дате выдачи (направления)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084CC4">
        <w:rPr>
          <w:sz w:val="26"/>
          <w:szCs w:val="26"/>
        </w:rPr>
        <w:t>3.32. Продолжительность административной процедуры составляет не более 3 (трех) рабочих дней со дня принятия решения о предоставлении муниципальной</w:t>
      </w:r>
      <w:r w:rsidRPr="00E94FFA">
        <w:rPr>
          <w:rFonts w:eastAsia="Calibri"/>
          <w:sz w:val="26"/>
          <w:szCs w:val="26"/>
        </w:rPr>
        <w:t xml:space="preserve"> услуги и не позднее срока предоставления муниципальной услуги, установленного в пункте 2.4 Административного регламента.</w:t>
      </w:r>
    </w:p>
    <w:p w:rsidR="00C5503F" w:rsidRPr="00E94FFA" w:rsidRDefault="00C5503F" w:rsidP="00C5503F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tabs>
          <w:tab w:val="left" w:pos="851"/>
        </w:tabs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Особенности предоставления муниципальной услуги в МЦФ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Специалист МФЦ принимает от заявителя указанные документы,</w:t>
      </w:r>
      <w:r w:rsidRPr="00E94FFA">
        <w:rPr>
          <w:sz w:val="26"/>
          <w:szCs w:val="26"/>
        </w:rPr>
        <w:br/>
        <w:t>регистрирует их.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3.34. Срок выполнения данного административного действия не более 30 минут.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3.37. При наличии в заявлении указания о выдаче результата предоставления </w:t>
      </w:r>
      <w:r w:rsidRPr="00E94FFA">
        <w:rPr>
          <w:sz w:val="26"/>
          <w:szCs w:val="26"/>
        </w:rPr>
        <w:lastRenderedPageBreak/>
        <w:t>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не позднее чем 3 (три) рабочих дня со дня принятия такого решения, если иной способ получения не указан заявителем.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3.39. В случае неявки заявителя в МФЦ в течение 30 (тридцати)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ind w:firstLine="709"/>
        <w:jc w:val="center"/>
        <w:rPr>
          <w:rFonts w:eastAsia="Calibri"/>
          <w:b/>
          <w:sz w:val="26"/>
          <w:szCs w:val="26"/>
        </w:rPr>
      </w:pPr>
      <w:r w:rsidRPr="00E94FFA">
        <w:rPr>
          <w:rFonts w:eastAsia="Calibri"/>
          <w:b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3.41. При обращении об исправлении технической ошибки заявитель представляет: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- заявление об исправлении технической ошибки;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</w:t>
      </w:r>
      <w:r w:rsidRPr="00E94FFA">
        <w:rPr>
          <w:sz w:val="26"/>
          <w:szCs w:val="26"/>
        </w:rPr>
        <w:t>о переводе жилого помещения в нежилое или нежилого помещения в жилое</w:t>
      </w:r>
      <w:r w:rsidRPr="00E94FFA">
        <w:rPr>
          <w:rFonts w:eastAsia="Calibri"/>
          <w:sz w:val="26"/>
          <w:szCs w:val="26"/>
        </w:rPr>
        <w:t xml:space="preserve"> или постановления </w:t>
      </w:r>
      <w:r w:rsidRPr="00E94FFA">
        <w:rPr>
          <w:sz w:val="26"/>
          <w:szCs w:val="26"/>
        </w:rPr>
        <w:t>об отказе в переводе жилого помещения в нежилое или нежилого помещения в жилое</w:t>
      </w:r>
      <w:r w:rsidRPr="00E94FFA">
        <w:rPr>
          <w:rFonts w:eastAsia="Calibri"/>
          <w:sz w:val="26"/>
          <w:szCs w:val="26"/>
        </w:rPr>
        <w:t>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</w:t>
      </w:r>
      <w:r w:rsidRPr="00E94FFA">
        <w:rPr>
          <w:rFonts w:eastAsia="Calibri"/>
          <w:sz w:val="26"/>
          <w:szCs w:val="26"/>
        </w:rPr>
        <w:lastRenderedPageBreak/>
        <w:t>предоставления муниципальной услуги документе.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3.47. Ответственный исполнитель передает подготовленное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3.48. Глава Администрации подписывает проект постановления </w:t>
      </w:r>
      <w:r w:rsidRPr="00E94FFA">
        <w:rPr>
          <w:sz w:val="26"/>
          <w:szCs w:val="26"/>
        </w:rPr>
        <w:t>о переводе жилого помещения в нежилое или нежилого помещения в жилое</w:t>
      </w:r>
      <w:r w:rsidRPr="00E94FFA">
        <w:rPr>
          <w:rFonts w:eastAsia="Calibri"/>
          <w:sz w:val="26"/>
          <w:szCs w:val="26"/>
        </w:rPr>
        <w:t xml:space="preserve"> или постановления </w:t>
      </w:r>
      <w:r w:rsidRPr="00E94FFA">
        <w:rPr>
          <w:sz w:val="26"/>
          <w:szCs w:val="26"/>
        </w:rPr>
        <w:t>об отказе в переводе жилого помещения в нежилое или нежилого помещения в жилое</w:t>
      </w:r>
      <w:r w:rsidRPr="00E94FFA">
        <w:rPr>
          <w:rFonts w:eastAsia="Calibri"/>
          <w:sz w:val="26"/>
          <w:szCs w:val="26"/>
        </w:rPr>
        <w:t xml:space="preserve">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(пять) рабочих дней с даты регистрации заявления об исправлении технической ошибки в Администрации.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</w:t>
      </w:r>
      <w:r w:rsidRPr="00E94FFA">
        <w:rPr>
          <w:sz w:val="26"/>
          <w:szCs w:val="26"/>
        </w:rPr>
        <w:t>о переводе жилого помещения в нежилое или нежилого помещения в жилое</w:t>
      </w:r>
      <w:r w:rsidRPr="00E94FFA">
        <w:rPr>
          <w:rFonts w:eastAsia="Calibri"/>
          <w:sz w:val="26"/>
          <w:szCs w:val="26"/>
        </w:rPr>
        <w:t xml:space="preserve"> или постановление </w:t>
      </w:r>
      <w:r w:rsidRPr="00E94FFA">
        <w:rPr>
          <w:sz w:val="26"/>
          <w:szCs w:val="26"/>
        </w:rPr>
        <w:t>об отказе в переводе жилого помещения в нежилое или нежилого помещения в жилое</w:t>
      </w:r>
      <w:r w:rsidRPr="00E94FFA">
        <w:rPr>
          <w:rFonts w:eastAsia="Calibri"/>
          <w:sz w:val="26"/>
          <w:szCs w:val="26"/>
        </w:rPr>
        <w:t>;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постановления </w:t>
      </w:r>
      <w:r w:rsidRPr="00E94FFA">
        <w:rPr>
          <w:sz w:val="26"/>
          <w:szCs w:val="26"/>
        </w:rPr>
        <w:t>о переводе жилого помещения в нежилое или нежилого помещения в жилое</w:t>
      </w:r>
      <w:r w:rsidRPr="00E94FFA">
        <w:rPr>
          <w:rFonts w:eastAsia="Calibri"/>
          <w:sz w:val="26"/>
          <w:szCs w:val="26"/>
        </w:rPr>
        <w:t xml:space="preserve"> или постановления </w:t>
      </w:r>
      <w:r w:rsidRPr="00E94FFA">
        <w:rPr>
          <w:sz w:val="26"/>
          <w:szCs w:val="26"/>
        </w:rPr>
        <w:t>об отказе в переводе жилого помещения в нежилое или нежилого помещения в жилое</w:t>
      </w:r>
      <w:r w:rsidRPr="00E94FFA">
        <w:rPr>
          <w:rFonts w:eastAsia="Calibri"/>
          <w:sz w:val="26"/>
          <w:szCs w:val="26"/>
        </w:rPr>
        <w:t>;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C5503F" w:rsidRPr="00E94FFA" w:rsidRDefault="00C5503F" w:rsidP="00C5503F">
      <w:pPr>
        <w:ind w:firstLine="709"/>
        <w:jc w:val="both"/>
        <w:rPr>
          <w:rFonts w:eastAsia="Calibri"/>
          <w:sz w:val="26"/>
          <w:szCs w:val="26"/>
        </w:rPr>
      </w:pPr>
      <w:r w:rsidRPr="00E94FFA">
        <w:rPr>
          <w:rFonts w:eastAsia="Calibri"/>
          <w:sz w:val="26"/>
          <w:szCs w:val="26"/>
        </w:rPr>
        <w:t>3.52. Постановление о переводе жилого помещения в нежилое помещение или нежилого помещения в жилое помещение или постановление об отказе в переводе жилого помещения в нежилое помещение или нежилого помещения в жилое помещение,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дня,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C5503F" w:rsidRPr="00E94FFA" w:rsidRDefault="00C5503F" w:rsidP="00C5503F">
      <w:pPr>
        <w:autoSpaceDE w:val="0"/>
        <w:autoSpaceDN w:val="0"/>
        <w:ind w:firstLine="709"/>
        <w:outlineLvl w:val="1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1"/>
        <w:rPr>
          <w:b/>
          <w:bCs/>
          <w:sz w:val="26"/>
          <w:szCs w:val="26"/>
        </w:rPr>
      </w:pPr>
      <w:r w:rsidRPr="00E94FFA">
        <w:rPr>
          <w:b/>
          <w:bCs/>
          <w:sz w:val="26"/>
          <w:szCs w:val="26"/>
          <w:lang w:val="en-US"/>
        </w:rPr>
        <w:t>IV</w:t>
      </w:r>
      <w:r w:rsidRPr="00E94FFA">
        <w:rPr>
          <w:b/>
          <w:bCs/>
          <w:sz w:val="26"/>
          <w:szCs w:val="26"/>
        </w:rPr>
        <w:t>. Формы контроля за исполнением административного регламента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1"/>
        <w:rPr>
          <w:b/>
          <w:bCs/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pacing w:val="2"/>
          <w:sz w:val="26"/>
          <w:szCs w:val="26"/>
        </w:rPr>
      </w:pPr>
      <w:r w:rsidRPr="00E94FFA">
        <w:rPr>
          <w:sz w:val="26"/>
          <w:szCs w:val="26"/>
        </w:rPr>
        <w:t xml:space="preserve">4.1. </w:t>
      </w:r>
      <w:r w:rsidRPr="00E94FFA">
        <w:rPr>
          <w:spacing w:val="2"/>
          <w:sz w:val="26"/>
          <w:szCs w:val="26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4877F3" w:rsidRPr="004877F3">
        <w:rPr>
          <w:spacing w:val="2"/>
          <w:sz w:val="26"/>
          <w:szCs w:val="26"/>
        </w:rPr>
        <w:t>главой администрации</w:t>
      </w:r>
      <w:r w:rsidR="004877F3">
        <w:rPr>
          <w:spacing w:val="2"/>
          <w:sz w:val="26"/>
          <w:szCs w:val="26"/>
        </w:rPr>
        <w:t>,</w:t>
      </w:r>
      <w:r w:rsidRPr="00E94FFA">
        <w:rPr>
          <w:spacing w:val="2"/>
          <w:sz w:val="26"/>
          <w:szCs w:val="26"/>
        </w:rPr>
        <w:t xml:space="preserve">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Периодичность осуществления проверок определяется главой Администрации.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Плановые и внеплановые проверки проводятся на основании распоряжений Администрации.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4.5. Ответственные исполнители несут персональную ответственность за: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4.5.2. Соблюдение сроков выполнения административных процедур при предоставлении муниципальной услуги.</w:t>
      </w:r>
    </w:p>
    <w:p w:rsidR="00C5503F" w:rsidRPr="00E94FFA" w:rsidRDefault="00C5503F" w:rsidP="00C5503F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6"/>
          <w:szCs w:val="26"/>
        </w:rPr>
      </w:pPr>
      <w:r w:rsidRPr="00E94FFA">
        <w:rPr>
          <w:spacing w:val="2"/>
          <w:sz w:val="26"/>
          <w:szCs w:val="26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26"/>
          <w:szCs w:val="26"/>
        </w:rPr>
      </w:pPr>
      <w:r w:rsidRPr="00E94FFA">
        <w:rPr>
          <w:b/>
          <w:bCs/>
          <w:sz w:val="26"/>
          <w:szCs w:val="26"/>
          <w:lang w:val="en-US"/>
        </w:rPr>
        <w:t>V</w:t>
      </w:r>
      <w:r w:rsidRPr="00E94FFA">
        <w:rPr>
          <w:b/>
          <w:bCs/>
          <w:sz w:val="26"/>
          <w:szCs w:val="26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C5503F" w:rsidRPr="00E94FFA" w:rsidRDefault="00C5503F" w:rsidP="00C5503F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26"/>
          <w:szCs w:val="26"/>
        </w:rPr>
      </w:pPr>
    </w:p>
    <w:p w:rsidR="00C5503F" w:rsidRPr="00E94FFA" w:rsidRDefault="00C5503F" w:rsidP="00C5503F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26"/>
          <w:szCs w:val="26"/>
        </w:rPr>
      </w:pPr>
      <w:r w:rsidRPr="00E94FFA">
        <w:rPr>
          <w:b/>
          <w:bCs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C5503F" w:rsidRPr="00E94FFA" w:rsidRDefault="00C5503F" w:rsidP="00C5503F">
      <w:pPr>
        <w:autoSpaceDE w:val="0"/>
        <w:autoSpaceDN w:val="0"/>
        <w:ind w:firstLine="709"/>
        <w:jc w:val="right"/>
        <w:outlineLvl w:val="1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5.1. Заявители имеют право на досудебное (внесудебное) обжалование </w:t>
      </w:r>
      <w:r w:rsidRPr="00E94FFA">
        <w:rPr>
          <w:sz w:val="26"/>
          <w:szCs w:val="26"/>
        </w:rPr>
        <w:lastRenderedPageBreak/>
        <w:t>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5503F" w:rsidRPr="00E94FFA" w:rsidRDefault="00C5503F" w:rsidP="00C5503F">
      <w:pPr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spacing w:line="331" w:lineRule="exact"/>
        <w:ind w:firstLine="709"/>
        <w:jc w:val="center"/>
        <w:rPr>
          <w:b/>
          <w:bCs/>
          <w:sz w:val="26"/>
          <w:szCs w:val="26"/>
          <w:shd w:val="clear" w:color="auto" w:fill="FFFFFF"/>
        </w:rPr>
      </w:pPr>
      <w:r w:rsidRPr="00E94FFA">
        <w:rPr>
          <w:b/>
          <w:bCs/>
          <w:sz w:val="26"/>
          <w:szCs w:val="26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C5503F" w:rsidRPr="00E94FFA" w:rsidRDefault="00C5503F" w:rsidP="00C5503F">
      <w:pPr>
        <w:autoSpaceDE w:val="0"/>
        <w:autoSpaceDN w:val="0"/>
        <w:ind w:firstLine="709"/>
        <w:rPr>
          <w:b/>
          <w:sz w:val="26"/>
          <w:szCs w:val="26"/>
        </w:rPr>
      </w:pPr>
    </w:p>
    <w:p w:rsidR="00C5503F" w:rsidRPr="00E94FFA" w:rsidRDefault="00C5503F" w:rsidP="00C5503F">
      <w:pPr>
        <w:spacing w:line="331" w:lineRule="exact"/>
        <w:ind w:firstLine="709"/>
        <w:jc w:val="center"/>
        <w:rPr>
          <w:b/>
          <w:bCs/>
          <w:sz w:val="26"/>
          <w:szCs w:val="26"/>
          <w:shd w:val="clear" w:color="auto" w:fill="FFFFFF"/>
        </w:rPr>
      </w:pPr>
      <w:r w:rsidRPr="00E94FFA">
        <w:rPr>
          <w:b/>
          <w:bCs/>
          <w:sz w:val="26"/>
          <w:szCs w:val="26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b/>
          <w:sz w:val="26"/>
          <w:szCs w:val="26"/>
        </w:rPr>
      </w:pPr>
    </w:p>
    <w:p w:rsidR="00C5503F" w:rsidRPr="00E94FFA" w:rsidRDefault="00C5503F" w:rsidP="00C5503F">
      <w:pPr>
        <w:spacing w:line="331" w:lineRule="exact"/>
        <w:ind w:firstLine="709"/>
        <w:jc w:val="center"/>
        <w:rPr>
          <w:b/>
          <w:bCs/>
          <w:sz w:val="26"/>
          <w:szCs w:val="26"/>
          <w:shd w:val="clear" w:color="auto" w:fill="FFFFFF"/>
        </w:rPr>
      </w:pPr>
      <w:r w:rsidRPr="00E94FFA">
        <w:rPr>
          <w:b/>
          <w:bCs/>
          <w:sz w:val="26"/>
          <w:szCs w:val="26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position w:val="-2"/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  <w:rPr>
          <w:position w:val="-2"/>
          <w:sz w:val="26"/>
          <w:szCs w:val="26"/>
        </w:rPr>
      </w:pPr>
      <w:r w:rsidRPr="00E94FFA">
        <w:rPr>
          <w:position w:val="-2"/>
          <w:sz w:val="26"/>
          <w:szCs w:val="26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C5503F" w:rsidRPr="00E94FFA" w:rsidRDefault="00C5503F" w:rsidP="00C5503F">
      <w:pPr>
        <w:ind w:firstLine="709"/>
        <w:jc w:val="both"/>
        <w:rPr>
          <w:position w:val="-2"/>
          <w:sz w:val="26"/>
          <w:szCs w:val="26"/>
        </w:rPr>
      </w:pPr>
      <w:r w:rsidRPr="00E94FFA">
        <w:rPr>
          <w:position w:val="-2"/>
          <w:sz w:val="26"/>
          <w:szCs w:val="26"/>
        </w:rPr>
        <w:t>- ФЗ № 210-ФЗ;</w:t>
      </w:r>
    </w:p>
    <w:p w:rsidR="00C5503F" w:rsidRPr="00E94FFA" w:rsidRDefault="00C5503F" w:rsidP="00C5503F">
      <w:pPr>
        <w:ind w:firstLine="709"/>
        <w:jc w:val="both"/>
        <w:rPr>
          <w:position w:val="-2"/>
          <w:sz w:val="26"/>
          <w:szCs w:val="26"/>
        </w:rPr>
      </w:pPr>
      <w:r w:rsidRPr="00E94FFA">
        <w:rPr>
          <w:position w:val="-2"/>
          <w:sz w:val="26"/>
          <w:szCs w:val="26"/>
        </w:rPr>
        <w:t>- постановление Правительства Российской Федерации от 20.11.2012</w:t>
      </w:r>
      <w:r w:rsidRPr="00E94FFA">
        <w:rPr>
          <w:position w:val="-2"/>
          <w:sz w:val="26"/>
          <w:szCs w:val="26"/>
        </w:rPr>
        <w:br/>
        <w:t xml:space="preserve">№ 1198 «О федеральной государственной информационной системе, </w:t>
      </w:r>
      <w:r w:rsidRPr="00E94FFA">
        <w:rPr>
          <w:position w:val="-2"/>
          <w:sz w:val="26"/>
          <w:szCs w:val="26"/>
        </w:rPr>
        <w:lastRenderedPageBreak/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5503F" w:rsidRPr="00E94FFA" w:rsidRDefault="00C5503F" w:rsidP="00C5503F">
      <w:pPr>
        <w:ind w:firstLine="709"/>
        <w:jc w:val="both"/>
        <w:rPr>
          <w:position w:val="-2"/>
          <w:sz w:val="26"/>
          <w:szCs w:val="26"/>
        </w:rPr>
      </w:pPr>
      <w:r w:rsidRPr="00E94FFA">
        <w:rPr>
          <w:position w:val="-2"/>
          <w:sz w:val="26"/>
          <w:szCs w:val="26"/>
        </w:rPr>
        <w:t xml:space="preserve">- постановление Администрации </w:t>
      </w:r>
      <w:r w:rsidRPr="00C5503F">
        <w:rPr>
          <w:position w:val="-2"/>
          <w:sz w:val="26"/>
          <w:szCs w:val="26"/>
        </w:rPr>
        <w:t>от</w:t>
      </w:r>
      <w:r w:rsidR="005824E0">
        <w:rPr>
          <w:position w:val="-2"/>
          <w:sz w:val="26"/>
          <w:szCs w:val="26"/>
        </w:rPr>
        <w:t xml:space="preserve"> </w:t>
      </w:r>
      <w:r w:rsidR="005824E0" w:rsidRPr="005824E0">
        <w:rPr>
          <w:sz w:val="24"/>
          <w:szCs w:val="24"/>
        </w:rPr>
        <w:t xml:space="preserve">24.12.2018 № 39 </w:t>
      </w:r>
      <w:r w:rsidRPr="005824E0">
        <w:rPr>
          <w:position w:val="-2"/>
          <w:sz w:val="24"/>
          <w:szCs w:val="24"/>
        </w:rPr>
        <w:t xml:space="preserve"> «</w:t>
      </w:r>
      <w:r w:rsidRPr="00C5503F">
        <w:rPr>
          <w:position w:val="-2"/>
          <w:sz w:val="26"/>
          <w:szCs w:val="26"/>
        </w:rPr>
        <w:t xml:space="preserve">Об утверждении Порядка подачи и рассмотрения жалоб на решения и действия (бездействие) администрации </w:t>
      </w:r>
      <w:r w:rsidR="007E0374">
        <w:rPr>
          <w:position w:val="-2"/>
          <w:sz w:val="26"/>
          <w:szCs w:val="26"/>
        </w:rPr>
        <w:t>Черкасского</w:t>
      </w:r>
      <w:r w:rsidRPr="00C5503F">
        <w:rPr>
          <w:position w:val="-2"/>
          <w:sz w:val="26"/>
          <w:szCs w:val="26"/>
        </w:rPr>
        <w:t xml:space="preserve"> сельсовета Пачелмского района Пензенской области, должностных лиц, муниципальных служащих администрации  </w:t>
      </w:r>
      <w:r w:rsidR="007E0374">
        <w:rPr>
          <w:position w:val="-2"/>
          <w:sz w:val="26"/>
          <w:szCs w:val="26"/>
        </w:rPr>
        <w:t>Черкасского</w:t>
      </w:r>
      <w:r w:rsidRPr="00C5503F">
        <w:rPr>
          <w:position w:val="-2"/>
          <w:sz w:val="26"/>
          <w:szCs w:val="26"/>
        </w:rPr>
        <w:t xml:space="preserve"> сельсовета Пачелмского района Пензенской области  при пре</w:t>
      </w:r>
      <w:r>
        <w:rPr>
          <w:position w:val="-2"/>
          <w:sz w:val="26"/>
          <w:szCs w:val="26"/>
        </w:rPr>
        <w:t>доставлении муниципальных услуг</w:t>
      </w:r>
      <w:r w:rsidRPr="00E94FFA">
        <w:rPr>
          <w:position w:val="-2"/>
          <w:sz w:val="26"/>
          <w:szCs w:val="26"/>
        </w:rPr>
        <w:t>.</w:t>
      </w:r>
    </w:p>
    <w:p w:rsidR="00C5503F" w:rsidRPr="00E94FFA" w:rsidRDefault="00C5503F" w:rsidP="00C5503F">
      <w:pPr>
        <w:autoSpaceDE w:val="0"/>
        <w:autoSpaceDN w:val="0"/>
        <w:adjustRightInd w:val="0"/>
        <w:ind w:firstLine="709"/>
        <w:jc w:val="both"/>
      </w:pPr>
      <w:r w:rsidRPr="00E94FFA">
        <w:rPr>
          <w:position w:val="-2"/>
          <w:sz w:val="26"/>
          <w:szCs w:val="26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C5503F" w:rsidRPr="00E94FFA" w:rsidRDefault="00C5503F" w:rsidP="00C5503F">
      <w:pPr>
        <w:spacing w:after="200" w:line="276" w:lineRule="auto"/>
        <w:rPr>
          <w:spacing w:val="2"/>
          <w:sz w:val="24"/>
          <w:szCs w:val="24"/>
        </w:rPr>
      </w:pPr>
    </w:p>
    <w:p w:rsidR="004877F3" w:rsidRDefault="004877F3" w:rsidP="00C5503F">
      <w:pPr>
        <w:ind w:firstLine="567"/>
        <w:jc w:val="right"/>
        <w:rPr>
          <w:position w:val="-2"/>
          <w:sz w:val="26"/>
          <w:szCs w:val="26"/>
        </w:rPr>
      </w:pPr>
    </w:p>
    <w:p w:rsidR="004877F3" w:rsidRDefault="004877F3" w:rsidP="00C5503F">
      <w:pPr>
        <w:ind w:firstLine="567"/>
        <w:jc w:val="right"/>
        <w:rPr>
          <w:position w:val="-2"/>
          <w:sz w:val="26"/>
          <w:szCs w:val="26"/>
        </w:rPr>
      </w:pPr>
    </w:p>
    <w:p w:rsidR="004877F3" w:rsidRDefault="004877F3" w:rsidP="00C5503F">
      <w:pPr>
        <w:ind w:firstLine="567"/>
        <w:jc w:val="right"/>
        <w:rPr>
          <w:position w:val="-2"/>
          <w:sz w:val="26"/>
          <w:szCs w:val="26"/>
        </w:rPr>
      </w:pPr>
    </w:p>
    <w:p w:rsidR="00C5503F" w:rsidRPr="00E94FFA" w:rsidRDefault="00C5503F" w:rsidP="00C5503F">
      <w:pPr>
        <w:ind w:firstLine="567"/>
        <w:jc w:val="right"/>
        <w:rPr>
          <w:sz w:val="26"/>
          <w:szCs w:val="26"/>
        </w:rPr>
      </w:pPr>
      <w:r w:rsidRPr="00E94FFA">
        <w:rPr>
          <w:position w:val="-2"/>
          <w:sz w:val="26"/>
          <w:szCs w:val="26"/>
        </w:rPr>
        <w:t>Приложение № 1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6"/>
          <w:szCs w:val="26"/>
        </w:rPr>
      </w:pPr>
      <w:r w:rsidRPr="00E94FFA">
        <w:rPr>
          <w:sz w:val="26"/>
          <w:szCs w:val="26"/>
        </w:rPr>
        <w:t>к Административному регламенту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567"/>
        <w:jc w:val="center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Форма заявления</w:t>
      </w:r>
    </w:p>
    <w:p w:rsidR="00C5503F" w:rsidRPr="00C5503F" w:rsidRDefault="00C5503F" w:rsidP="00C5503F">
      <w:pPr>
        <w:autoSpaceDE w:val="0"/>
        <w:autoSpaceDN w:val="0"/>
        <w:ind w:firstLine="567"/>
        <w:jc w:val="right"/>
        <w:rPr>
          <w:sz w:val="26"/>
          <w:szCs w:val="26"/>
        </w:rPr>
      </w:pPr>
      <w:r w:rsidRPr="00C5503F">
        <w:rPr>
          <w:sz w:val="26"/>
          <w:szCs w:val="26"/>
        </w:rPr>
        <w:t>Главе администрации</w:t>
      </w:r>
      <w:r>
        <w:rPr>
          <w:sz w:val="26"/>
          <w:szCs w:val="26"/>
        </w:rPr>
        <w:t xml:space="preserve"> </w:t>
      </w:r>
      <w:r w:rsidR="007E0374">
        <w:rPr>
          <w:sz w:val="26"/>
          <w:szCs w:val="26"/>
        </w:rPr>
        <w:t>Черкасского</w:t>
      </w:r>
      <w:r w:rsidRPr="00C5503F">
        <w:rPr>
          <w:sz w:val="26"/>
          <w:szCs w:val="26"/>
        </w:rPr>
        <w:t xml:space="preserve"> сельсовета </w:t>
      </w:r>
    </w:p>
    <w:p w:rsidR="00C5503F" w:rsidRPr="00C5503F" w:rsidRDefault="00C5503F" w:rsidP="00C5503F">
      <w:pPr>
        <w:autoSpaceDE w:val="0"/>
        <w:autoSpaceDN w:val="0"/>
        <w:ind w:firstLine="567"/>
        <w:jc w:val="right"/>
        <w:rPr>
          <w:sz w:val="26"/>
          <w:szCs w:val="26"/>
        </w:rPr>
      </w:pPr>
      <w:r w:rsidRPr="00C5503F">
        <w:rPr>
          <w:sz w:val="26"/>
          <w:szCs w:val="26"/>
        </w:rPr>
        <w:t>Пачелмского района Пензенской области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E94FFA">
        <w:rPr>
          <w:sz w:val="28"/>
          <w:szCs w:val="28"/>
        </w:rPr>
        <w:t>_________________________________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E94FFA">
        <w:rPr>
          <w:sz w:val="28"/>
          <w:szCs w:val="28"/>
        </w:rPr>
        <w:t>от _______________________________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E94FFA">
        <w:rPr>
          <w:sz w:val="28"/>
          <w:szCs w:val="28"/>
        </w:rPr>
        <w:t>_________________________________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(фамилия, имя, отчество (при наличии), место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жительства, номер телефона заявителя и реквизиты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документа, удостоверяющего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E94FFA">
        <w:rPr>
          <w:i/>
        </w:rPr>
        <w:t>личность заявителя (для физического лица)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E94FFA">
        <w:rPr>
          <w:sz w:val="28"/>
          <w:szCs w:val="28"/>
        </w:rPr>
        <w:t>________________________________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E94FFA">
        <w:rPr>
          <w:sz w:val="28"/>
          <w:szCs w:val="28"/>
        </w:rPr>
        <w:t>________________________________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(фамилия, имя, отчество (при наличии), место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жительства, номер телефона , реквизиты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документа, удостоверяющего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личность заявителя, реквизиты доверенности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E94FFA">
        <w:rPr>
          <w:i/>
        </w:rPr>
        <w:t>(для уполномоченного представителя физического лица)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E94FFA">
        <w:rPr>
          <w:sz w:val="28"/>
          <w:szCs w:val="28"/>
        </w:rPr>
        <w:t>_______________________________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E94FFA">
        <w:rPr>
          <w:sz w:val="28"/>
          <w:szCs w:val="28"/>
        </w:rPr>
        <w:t>________________________________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(наименование,  организационно-правовая форма,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 xml:space="preserve"> адрес места нахождения, номер телефона,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фамилия, имя, отчество (при наличии) лица,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уполномоченного представителя юридического лица,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 xml:space="preserve"> с указанием реквизитов  документа,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удостоверяющего полномочия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E94FFA">
        <w:rPr>
          <w:i/>
        </w:rPr>
        <w:t>(для юридического лица)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E94FFA">
        <w:rPr>
          <w:sz w:val="28"/>
          <w:szCs w:val="28"/>
        </w:rPr>
        <w:t>________________________________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(почтовый адрес и (или) адрес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i/>
        </w:rPr>
      </w:pPr>
      <w:r w:rsidRPr="00E94FFA">
        <w:rPr>
          <w:i/>
        </w:rPr>
        <w:t>электронной почты заявителя)</w:t>
      </w:r>
    </w:p>
    <w:p w:rsidR="00C5503F" w:rsidRPr="00E94FFA" w:rsidRDefault="00C5503F" w:rsidP="00C5503F">
      <w:pPr>
        <w:autoSpaceDE w:val="0"/>
        <w:autoSpaceDN w:val="0"/>
        <w:ind w:firstLine="567"/>
        <w:jc w:val="right"/>
        <w:rPr>
          <w:sz w:val="28"/>
          <w:szCs w:val="28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1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ЗАЯВЛЕНИЕ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outlineLvl w:val="1"/>
        <w:rPr>
          <w:b/>
          <w:sz w:val="26"/>
          <w:szCs w:val="26"/>
        </w:rPr>
      </w:pPr>
      <w:r w:rsidRPr="00E94FFA">
        <w:rPr>
          <w:b/>
          <w:sz w:val="26"/>
          <w:szCs w:val="26"/>
        </w:rPr>
        <w:t>о переводе жилого помещения в нежилое или нежилого помещения в жилое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Прошу перевести жилое  помещение в нежилое помещение, нежилое помещение в жилое помещение </w:t>
      </w:r>
      <w:r w:rsidRPr="00E94FFA">
        <w:rPr>
          <w:i/>
          <w:sz w:val="26"/>
          <w:szCs w:val="26"/>
        </w:rPr>
        <w:t>(ненужное зачеркнуть</w:t>
      </w:r>
      <w:r w:rsidRPr="00E94FFA">
        <w:rPr>
          <w:sz w:val="26"/>
          <w:szCs w:val="26"/>
        </w:rPr>
        <w:t>), находящееся по адресу: 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lastRenderedPageBreak/>
        <w:t>_____________________________________________________________________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i/>
        </w:rPr>
      </w:pPr>
      <w:r w:rsidRPr="00E94FFA">
        <w:rPr>
          <w:i/>
        </w:rPr>
        <w:t>(указывается полный адрес: субъект Российской Федерации,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i/>
        </w:rPr>
      </w:pPr>
      <w:r w:rsidRPr="00E94FFA">
        <w:rPr>
          <w:i/>
        </w:rPr>
        <w:t>район, населенный пункт, улица, дом, корпус, строение, этаж)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с целью использования в качестве: _______________________________________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_____________________________________________________________________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_____________________________________________________________________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center"/>
        <w:rPr>
          <w:i/>
        </w:rPr>
      </w:pPr>
      <w:r w:rsidRPr="00E94FFA">
        <w:rPr>
          <w:i/>
        </w:rPr>
        <w:t>(указать назначение помещения)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К заявлению прилагаются следующие документы: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______________________________________________________________________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______________________________________________________________________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______________________________________________________________________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______________________________________________________________________</w:t>
      </w:r>
    </w:p>
    <w:p w:rsidR="00C5503F" w:rsidRPr="00E94FFA" w:rsidRDefault="00C5503F" w:rsidP="00C5503F">
      <w:pPr>
        <w:autoSpaceDE w:val="0"/>
        <w:autoSpaceDN w:val="0"/>
        <w:spacing w:after="120"/>
        <w:ind w:firstLine="567"/>
        <w:jc w:val="both"/>
        <w:rPr>
          <w:sz w:val="26"/>
          <w:szCs w:val="26"/>
        </w:rPr>
      </w:pPr>
      <w:r w:rsidRPr="00E94FFA">
        <w:rPr>
          <w:sz w:val="26"/>
          <w:szCs w:val="26"/>
        </w:rPr>
        <w:t xml:space="preserve">Результат предоставления муниципальной услуги прошу предоставить </w:t>
      </w:r>
      <w:r w:rsidRPr="00E94FFA">
        <w:rPr>
          <w:i/>
        </w:rPr>
        <w:t>(указать нужное)</w:t>
      </w:r>
      <w:r w:rsidRPr="00E94FFA">
        <w:rPr>
          <w:sz w:val="26"/>
          <w:szCs w:val="26"/>
        </w:rPr>
        <w:t>:</w:t>
      </w:r>
    </w:p>
    <w:tbl>
      <w:tblPr>
        <w:tblW w:w="4898" w:type="pct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39"/>
        <w:gridCol w:w="8323"/>
      </w:tblGrid>
      <w:tr w:rsidR="00C5503F" w:rsidRPr="00E94FFA" w:rsidTr="00C5503F">
        <w:tc>
          <w:tcPr>
            <w:tcW w:w="648" w:type="pct"/>
          </w:tcPr>
          <w:p w:rsidR="00C5503F" w:rsidRPr="00E94FFA" w:rsidRDefault="00C5503F" w:rsidP="00C5503F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4352" w:type="pct"/>
          </w:tcPr>
          <w:p w:rsidR="00C5503F" w:rsidRPr="00E94FFA" w:rsidRDefault="00C5503F" w:rsidP="00C5503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E94FFA">
              <w:rPr>
                <w:sz w:val="26"/>
                <w:szCs w:val="26"/>
              </w:rPr>
              <w:t>в виде бумажного документа непосредственно при личном обращении в Администрацию</w:t>
            </w:r>
          </w:p>
        </w:tc>
      </w:tr>
      <w:tr w:rsidR="00C5503F" w:rsidRPr="00E94FFA" w:rsidTr="00C5503F">
        <w:tc>
          <w:tcPr>
            <w:tcW w:w="648" w:type="pct"/>
          </w:tcPr>
          <w:p w:rsidR="00C5503F" w:rsidRPr="00E94FFA" w:rsidRDefault="00C5503F" w:rsidP="00C5503F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4352" w:type="pct"/>
          </w:tcPr>
          <w:p w:rsidR="00C5503F" w:rsidRPr="00E94FFA" w:rsidRDefault="00C5503F" w:rsidP="00C5503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E94FFA">
              <w:rPr>
                <w:sz w:val="26"/>
                <w:szCs w:val="26"/>
              </w:rPr>
              <w:t>в виде бумажного документа посредством почтового отправления</w:t>
            </w:r>
          </w:p>
        </w:tc>
      </w:tr>
      <w:tr w:rsidR="00C5503F" w:rsidRPr="00E94FFA" w:rsidTr="00C5503F">
        <w:tc>
          <w:tcPr>
            <w:tcW w:w="648" w:type="pct"/>
          </w:tcPr>
          <w:p w:rsidR="00C5503F" w:rsidRPr="00E94FFA" w:rsidRDefault="00C5503F" w:rsidP="00C5503F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4352" w:type="pct"/>
          </w:tcPr>
          <w:p w:rsidR="00C5503F" w:rsidRPr="00E94FFA" w:rsidRDefault="00C5503F" w:rsidP="00C5503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E94FFA">
              <w:rPr>
                <w:sz w:val="26"/>
                <w:szCs w:val="26"/>
              </w:rPr>
              <w:t>в виде бумажного документа непосредственно при личном обращении в МФЦ</w:t>
            </w:r>
          </w:p>
        </w:tc>
      </w:tr>
      <w:tr w:rsidR="00C5503F" w:rsidRPr="00E94FFA" w:rsidTr="00C5503F">
        <w:tc>
          <w:tcPr>
            <w:tcW w:w="648" w:type="pct"/>
          </w:tcPr>
          <w:p w:rsidR="00C5503F" w:rsidRPr="00E94FFA" w:rsidRDefault="00C5503F" w:rsidP="00C5503F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4352" w:type="pct"/>
          </w:tcPr>
          <w:p w:rsidR="00C5503F" w:rsidRPr="00E94FFA" w:rsidRDefault="00C5503F" w:rsidP="00C5503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E94FFA">
              <w:rPr>
                <w:sz w:val="26"/>
                <w:szCs w:val="26"/>
              </w:rPr>
              <w:t xml:space="preserve">в виде электронного документа, размещенного на официальном сайте Администрации, ссылка на который направляется посредством электронной почты </w:t>
            </w:r>
            <w:r w:rsidRPr="00E94FFA">
              <w:rPr>
                <w:rFonts w:cs="Calibri"/>
              </w:rPr>
              <w:t>(</w:t>
            </w:r>
            <w:r w:rsidRPr="00E94FFA">
              <w:rPr>
                <w:rFonts w:cs="Calibri"/>
                <w:i/>
              </w:rPr>
              <w:t>указывается при наличии технической возможности</w:t>
            </w:r>
            <w:r w:rsidRPr="00E94FFA">
              <w:rPr>
                <w:rFonts w:cs="Calibri"/>
              </w:rPr>
              <w:t>)</w:t>
            </w:r>
          </w:p>
        </w:tc>
      </w:tr>
      <w:tr w:rsidR="00C5503F" w:rsidRPr="00E94FFA" w:rsidTr="00C5503F">
        <w:tc>
          <w:tcPr>
            <w:tcW w:w="648" w:type="pct"/>
          </w:tcPr>
          <w:p w:rsidR="00C5503F" w:rsidRPr="00E94FFA" w:rsidRDefault="00C5503F" w:rsidP="00C5503F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4352" w:type="pct"/>
          </w:tcPr>
          <w:p w:rsidR="00C5503F" w:rsidRPr="00E94FFA" w:rsidRDefault="00C5503F" w:rsidP="00C5503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E94FFA">
              <w:rPr>
                <w:sz w:val="26"/>
                <w:szCs w:val="26"/>
              </w:rPr>
              <w:t>в виде электронного документа, направленного Администрацией посредством электронной почты</w:t>
            </w:r>
          </w:p>
        </w:tc>
      </w:tr>
      <w:tr w:rsidR="00C5503F" w:rsidRPr="00E94FFA" w:rsidTr="00C5503F">
        <w:tc>
          <w:tcPr>
            <w:tcW w:w="648" w:type="pct"/>
          </w:tcPr>
          <w:p w:rsidR="00C5503F" w:rsidRPr="00E94FFA" w:rsidRDefault="00C5503F" w:rsidP="00C5503F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4352" w:type="pct"/>
          </w:tcPr>
          <w:p w:rsidR="00C5503F" w:rsidRPr="00E94FFA" w:rsidRDefault="00C5503F" w:rsidP="00C5503F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E94FFA">
              <w:rPr>
                <w:sz w:val="26"/>
                <w:szCs w:val="26"/>
              </w:rPr>
              <w:t>в виде электронного документа, направленного Администрацией посредством Регионального портала, Единого портала</w:t>
            </w:r>
          </w:p>
        </w:tc>
      </w:tr>
    </w:tbl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Подписи лиц, подавших заявление: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«__» ________ 20__ г. __________________ _________________________________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i/>
        </w:rPr>
      </w:pPr>
      <w:r w:rsidRPr="00E94FFA">
        <w:rPr>
          <w:i/>
        </w:rPr>
        <w:t xml:space="preserve">                                              (подпись заявителя)          (расшифровка подписи заявителя)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«__» ________ 20__ г. __________________ _________________________________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i/>
        </w:rPr>
      </w:pPr>
      <w:r w:rsidRPr="00E94FFA">
        <w:rPr>
          <w:i/>
        </w:rPr>
        <w:t xml:space="preserve">                                              (подпись заявителя)         (расшифровка подписи заявителя)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«__» ________ 20__ г. __________________ _________________________________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i/>
        </w:rPr>
      </w:pPr>
      <w:r w:rsidRPr="00E94FFA">
        <w:rPr>
          <w:i/>
        </w:rPr>
        <w:t xml:space="preserve">                                              (подпись заявителя)         (расшифровка подписи заявителя)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Документы представлены на приеме «____» ________________ 20__ г.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Входящий номер регистрации заявления ___________________________________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Выдана расписка в получении документов «__» _______ 20__ г. № 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Расписку получил «__» ________________ 20__ г. __________________________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i/>
        </w:rPr>
      </w:pPr>
      <w:r w:rsidRPr="00E94FFA">
        <w:rPr>
          <w:i/>
        </w:rPr>
        <w:t>(подпись заявителя)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94FFA">
        <w:rPr>
          <w:sz w:val="26"/>
          <w:szCs w:val="26"/>
        </w:rPr>
        <w:t>_______________________________                                          __________________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i/>
        </w:rPr>
      </w:pPr>
      <w:r w:rsidRPr="00E94FFA">
        <w:rPr>
          <w:i/>
        </w:rPr>
        <w:t xml:space="preserve">          (должность, фамилия, имя,                                                                     (подпись)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i/>
        </w:rPr>
      </w:pPr>
      <w:r w:rsidRPr="00E94FFA">
        <w:rPr>
          <w:i/>
        </w:rPr>
        <w:t xml:space="preserve"> отчество (при наличии) должностного</w:t>
      </w:r>
    </w:p>
    <w:p w:rsidR="00C5503F" w:rsidRPr="00E94FFA" w:rsidRDefault="00C5503F" w:rsidP="00C5503F">
      <w:pPr>
        <w:autoSpaceDE w:val="0"/>
        <w:autoSpaceDN w:val="0"/>
        <w:ind w:firstLine="709"/>
        <w:jc w:val="both"/>
        <w:rPr>
          <w:i/>
        </w:rPr>
      </w:pPr>
      <w:r w:rsidRPr="00E94FFA">
        <w:rPr>
          <w:i/>
        </w:rPr>
        <w:t xml:space="preserve">         лица, принявшего заявление)</w:t>
      </w:r>
    </w:p>
    <w:p w:rsidR="00C5503F" w:rsidRPr="00E94FFA" w:rsidRDefault="00C5503F" w:rsidP="00C5503F">
      <w:pPr>
        <w:spacing w:after="200" w:line="276" w:lineRule="auto"/>
      </w:pPr>
    </w:p>
    <w:p w:rsidR="00C5503F" w:rsidRDefault="00C5503F" w:rsidP="00C5503F"/>
    <w:p w:rsidR="00C5503F" w:rsidRPr="00863BF3" w:rsidRDefault="00C5503F" w:rsidP="00222018">
      <w:pPr>
        <w:rPr>
          <w:sz w:val="26"/>
          <w:szCs w:val="26"/>
        </w:rPr>
      </w:pPr>
    </w:p>
    <w:sectPr w:rsidR="00C5503F" w:rsidRPr="00863BF3" w:rsidSect="00DE2D8B">
      <w:pgSz w:w="11906" w:h="16838"/>
      <w:pgMar w:top="62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228" w:rsidRDefault="00815228" w:rsidP="00A805CC">
      <w:r>
        <w:separator/>
      </w:r>
    </w:p>
  </w:endnote>
  <w:endnote w:type="continuationSeparator" w:id="1">
    <w:p w:rsidR="00815228" w:rsidRDefault="00815228" w:rsidP="00A8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228" w:rsidRDefault="00815228" w:rsidP="00A805CC">
      <w:r>
        <w:separator/>
      </w:r>
    </w:p>
  </w:footnote>
  <w:footnote w:type="continuationSeparator" w:id="1">
    <w:p w:rsidR="00815228" w:rsidRDefault="00815228" w:rsidP="00A805CC">
      <w:r>
        <w:continuationSeparator/>
      </w:r>
    </w:p>
  </w:footnote>
  <w:footnote w:id="2">
    <w:p w:rsidR="00842AEF" w:rsidRPr="00B92D17" w:rsidRDefault="00842AEF" w:rsidP="00C5503F">
      <w:pPr>
        <w:autoSpaceDE w:val="0"/>
        <w:autoSpaceDN w:val="0"/>
        <w:adjustRightInd w:val="0"/>
        <w:ind w:firstLine="709"/>
        <w:jc w:val="both"/>
      </w:pPr>
      <w:r w:rsidRPr="00B92D17">
        <w:rPr>
          <w:rStyle w:val="a3"/>
        </w:rPr>
        <w:footnoteRef/>
      </w:r>
      <w:r w:rsidRPr="00634F4C">
        <w:t>Согласно части 1 статьи 9 Федерального закона от 27.07.2010 № 210-ФЗ «Об организации предоставления государственных и муниципальных услуг» услуги, являющиеся необходимыми и обязательными для предоставления муниципальной услуги, должны быть предусмотрены перечнем услуг</w:t>
      </w:r>
      <w:r>
        <w:t>,</w:t>
      </w:r>
      <w:r w:rsidRPr="00634F4C">
        <w:rPr>
          <w:kern w:val="32"/>
        </w:rPr>
        <w:t xml:space="preserve">которые являются необходимыми и обязательными для предоставления муниципальных услуг, утвержденным решением </w:t>
      </w:r>
      <w:r w:rsidRPr="00634F4C">
        <w:t>представительного органа местного самоуправления</w:t>
      </w:r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22018"/>
    <w:rsid w:val="000012FE"/>
    <w:rsid w:val="0002610E"/>
    <w:rsid w:val="000473C6"/>
    <w:rsid w:val="00050F8F"/>
    <w:rsid w:val="00060693"/>
    <w:rsid w:val="00067B65"/>
    <w:rsid w:val="000719F6"/>
    <w:rsid w:val="000770B2"/>
    <w:rsid w:val="0008612B"/>
    <w:rsid w:val="00087247"/>
    <w:rsid w:val="00092A27"/>
    <w:rsid w:val="000B4741"/>
    <w:rsid w:val="000C428B"/>
    <w:rsid w:val="000D1B72"/>
    <w:rsid w:val="000D64C9"/>
    <w:rsid w:val="000F7BCC"/>
    <w:rsid w:val="00112FC7"/>
    <w:rsid w:val="00116B49"/>
    <w:rsid w:val="00124A1A"/>
    <w:rsid w:val="00126222"/>
    <w:rsid w:val="00126CB1"/>
    <w:rsid w:val="00133AF4"/>
    <w:rsid w:val="0014081B"/>
    <w:rsid w:val="00141A1C"/>
    <w:rsid w:val="001503AA"/>
    <w:rsid w:val="00157F69"/>
    <w:rsid w:val="00165D35"/>
    <w:rsid w:val="001A3C77"/>
    <w:rsid w:val="001B71CE"/>
    <w:rsid w:val="001C0A90"/>
    <w:rsid w:val="001C31C3"/>
    <w:rsid w:val="001C6941"/>
    <w:rsid w:val="001D11F0"/>
    <w:rsid w:val="001D74C3"/>
    <w:rsid w:val="001E033F"/>
    <w:rsid w:val="001E4B96"/>
    <w:rsid w:val="001E657F"/>
    <w:rsid w:val="00200C80"/>
    <w:rsid w:val="00206844"/>
    <w:rsid w:val="002151C8"/>
    <w:rsid w:val="00222018"/>
    <w:rsid w:val="00242C0B"/>
    <w:rsid w:val="0025592D"/>
    <w:rsid w:val="002A14A7"/>
    <w:rsid w:val="002A5E49"/>
    <w:rsid w:val="002D220B"/>
    <w:rsid w:val="002F2621"/>
    <w:rsid w:val="002F3F72"/>
    <w:rsid w:val="003120FA"/>
    <w:rsid w:val="00322A51"/>
    <w:rsid w:val="00325B34"/>
    <w:rsid w:val="003310CF"/>
    <w:rsid w:val="00331DD3"/>
    <w:rsid w:val="0037153D"/>
    <w:rsid w:val="00374937"/>
    <w:rsid w:val="00374CCF"/>
    <w:rsid w:val="00395024"/>
    <w:rsid w:val="003A0438"/>
    <w:rsid w:val="003B528C"/>
    <w:rsid w:val="003C2461"/>
    <w:rsid w:val="003C58B3"/>
    <w:rsid w:val="003C78E7"/>
    <w:rsid w:val="003D74C1"/>
    <w:rsid w:val="003E1FF3"/>
    <w:rsid w:val="004550C6"/>
    <w:rsid w:val="0046566A"/>
    <w:rsid w:val="004738B4"/>
    <w:rsid w:val="004746E8"/>
    <w:rsid w:val="004877F3"/>
    <w:rsid w:val="004A5BE2"/>
    <w:rsid w:val="004B6510"/>
    <w:rsid w:val="004D572B"/>
    <w:rsid w:val="004D7D63"/>
    <w:rsid w:val="004E1C02"/>
    <w:rsid w:val="004E404F"/>
    <w:rsid w:val="00505DAB"/>
    <w:rsid w:val="0052307A"/>
    <w:rsid w:val="00530BD6"/>
    <w:rsid w:val="00531632"/>
    <w:rsid w:val="00540B56"/>
    <w:rsid w:val="005574D8"/>
    <w:rsid w:val="00566A81"/>
    <w:rsid w:val="00571A00"/>
    <w:rsid w:val="00577D13"/>
    <w:rsid w:val="005824E0"/>
    <w:rsid w:val="005A3493"/>
    <w:rsid w:val="005C5920"/>
    <w:rsid w:val="005E5787"/>
    <w:rsid w:val="00600EBA"/>
    <w:rsid w:val="00613677"/>
    <w:rsid w:val="0062195D"/>
    <w:rsid w:val="00622C4E"/>
    <w:rsid w:val="00645E5C"/>
    <w:rsid w:val="00654C4E"/>
    <w:rsid w:val="0066093A"/>
    <w:rsid w:val="00661756"/>
    <w:rsid w:val="006A1ED3"/>
    <w:rsid w:val="006A6F38"/>
    <w:rsid w:val="006B6F01"/>
    <w:rsid w:val="006B7D16"/>
    <w:rsid w:val="00721174"/>
    <w:rsid w:val="00723E16"/>
    <w:rsid w:val="007268B3"/>
    <w:rsid w:val="00727FB5"/>
    <w:rsid w:val="00762EF8"/>
    <w:rsid w:val="00771AB6"/>
    <w:rsid w:val="0079016F"/>
    <w:rsid w:val="007D3BD6"/>
    <w:rsid w:val="007E0374"/>
    <w:rsid w:val="00815228"/>
    <w:rsid w:val="00821227"/>
    <w:rsid w:val="008277E5"/>
    <w:rsid w:val="00830CBA"/>
    <w:rsid w:val="00833CB1"/>
    <w:rsid w:val="00842AEF"/>
    <w:rsid w:val="00846D2F"/>
    <w:rsid w:val="0085262F"/>
    <w:rsid w:val="0085267E"/>
    <w:rsid w:val="00856BC6"/>
    <w:rsid w:val="00856CAF"/>
    <w:rsid w:val="00863BF3"/>
    <w:rsid w:val="0087175D"/>
    <w:rsid w:val="008A31F9"/>
    <w:rsid w:val="008A4840"/>
    <w:rsid w:val="008A6030"/>
    <w:rsid w:val="008A7408"/>
    <w:rsid w:val="008C5C7E"/>
    <w:rsid w:val="008C69FB"/>
    <w:rsid w:val="008D0255"/>
    <w:rsid w:val="008D5113"/>
    <w:rsid w:val="008D7F36"/>
    <w:rsid w:val="008E0411"/>
    <w:rsid w:val="008E2282"/>
    <w:rsid w:val="0090037A"/>
    <w:rsid w:val="009048BE"/>
    <w:rsid w:val="00904CB8"/>
    <w:rsid w:val="009322B7"/>
    <w:rsid w:val="009427B8"/>
    <w:rsid w:val="00945F63"/>
    <w:rsid w:val="0094663C"/>
    <w:rsid w:val="00955E0A"/>
    <w:rsid w:val="0098147C"/>
    <w:rsid w:val="00984F54"/>
    <w:rsid w:val="00990DF3"/>
    <w:rsid w:val="00994C2A"/>
    <w:rsid w:val="009C30D1"/>
    <w:rsid w:val="009D6338"/>
    <w:rsid w:val="009E2AE2"/>
    <w:rsid w:val="009F67FC"/>
    <w:rsid w:val="009F68E6"/>
    <w:rsid w:val="00A0213C"/>
    <w:rsid w:val="00A04517"/>
    <w:rsid w:val="00A24888"/>
    <w:rsid w:val="00A30AE5"/>
    <w:rsid w:val="00A30F43"/>
    <w:rsid w:val="00A4047C"/>
    <w:rsid w:val="00A732CC"/>
    <w:rsid w:val="00A805CC"/>
    <w:rsid w:val="00A96106"/>
    <w:rsid w:val="00AC25B3"/>
    <w:rsid w:val="00AC4199"/>
    <w:rsid w:val="00AD06C0"/>
    <w:rsid w:val="00AE0460"/>
    <w:rsid w:val="00AE08B6"/>
    <w:rsid w:val="00AE3EBF"/>
    <w:rsid w:val="00AE4684"/>
    <w:rsid w:val="00AE5BDB"/>
    <w:rsid w:val="00AE5F90"/>
    <w:rsid w:val="00AE6FE0"/>
    <w:rsid w:val="00AF3975"/>
    <w:rsid w:val="00B17537"/>
    <w:rsid w:val="00B33993"/>
    <w:rsid w:val="00B41251"/>
    <w:rsid w:val="00B45306"/>
    <w:rsid w:val="00B50E4D"/>
    <w:rsid w:val="00B51296"/>
    <w:rsid w:val="00B514FE"/>
    <w:rsid w:val="00B604AC"/>
    <w:rsid w:val="00B94340"/>
    <w:rsid w:val="00B9712B"/>
    <w:rsid w:val="00BB716D"/>
    <w:rsid w:val="00BC498C"/>
    <w:rsid w:val="00BC7E50"/>
    <w:rsid w:val="00BD6F65"/>
    <w:rsid w:val="00BF68C8"/>
    <w:rsid w:val="00C112F1"/>
    <w:rsid w:val="00C12978"/>
    <w:rsid w:val="00C41CA3"/>
    <w:rsid w:val="00C42154"/>
    <w:rsid w:val="00C5503F"/>
    <w:rsid w:val="00C568D8"/>
    <w:rsid w:val="00CC0CFD"/>
    <w:rsid w:val="00CC2A9F"/>
    <w:rsid w:val="00CC4084"/>
    <w:rsid w:val="00CD3DD9"/>
    <w:rsid w:val="00CD559F"/>
    <w:rsid w:val="00CD7CCC"/>
    <w:rsid w:val="00CE5611"/>
    <w:rsid w:val="00CE5F9B"/>
    <w:rsid w:val="00CF5EB0"/>
    <w:rsid w:val="00D26B3E"/>
    <w:rsid w:val="00D33505"/>
    <w:rsid w:val="00D34148"/>
    <w:rsid w:val="00D37751"/>
    <w:rsid w:val="00D420B6"/>
    <w:rsid w:val="00D51C91"/>
    <w:rsid w:val="00D660DC"/>
    <w:rsid w:val="00D72928"/>
    <w:rsid w:val="00D81165"/>
    <w:rsid w:val="00D8180D"/>
    <w:rsid w:val="00DB342D"/>
    <w:rsid w:val="00DB3E13"/>
    <w:rsid w:val="00DB6320"/>
    <w:rsid w:val="00DD11FC"/>
    <w:rsid w:val="00DD257D"/>
    <w:rsid w:val="00DD596D"/>
    <w:rsid w:val="00DE2D8B"/>
    <w:rsid w:val="00DE4866"/>
    <w:rsid w:val="00DE7652"/>
    <w:rsid w:val="00DF35C5"/>
    <w:rsid w:val="00DF3B39"/>
    <w:rsid w:val="00E11276"/>
    <w:rsid w:val="00E273CA"/>
    <w:rsid w:val="00E3014F"/>
    <w:rsid w:val="00E35DCD"/>
    <w:rsid w:val="00E6254D"/>
    <w:rsid w:val="00E7121E"/>
    <w:rsid w:val="00E735F9"/>
    <w:rsid w:val="00E7586C"/>
    <w:rsid w:val="00E7772D"/>
    <w:rsid w:val="00E844B6"/>
    <w:rsid w:val="00E93DD3"/>
    <w:rsid w:val="00EA4773"/>
    <w:rsid w:val="00EA66BE"/>
    <w:rsid w:val="00EB30C0"/>
    <w:rsid w:val="00ED05CB"/>
    <w:rsid w:val="00ED5C8C"/>
    <w:rsid w:val="00EE6450"/>
    <w:rsid w:val="00F04B37"/>
    <w:rsid w:val="00F34A13"/>
    <w:rsid w:val="00F34DF3"/>
    <w:rsid w:val="00F523D3"/>
    <w:rsid w:val="00F8471D"/>
    <w:rsid w:val="00F934D6"/>
    <w:rsid w:val="00FD0754"/>
    <w:rsid w:val="00FE2590"/>
    <w:rsid w:val="00FE7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4F"/>
    <w:pPr>
      <w:widowControl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8277E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277E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D6F65"/>
    <w:rPr>
      <w:rFonts w:ascii="Cambria" w:hAnsi="Cambria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222018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222018"/>
    <w:rPr>
      <w:rFonts w:ascii="Arial" w:hAnsi="Arial"/>
      <w:sz w:val="22"/>
      <w:lang w:val="ru-RU" w:eastAsia="ru-RU"/>
    </w:rPr>
  </w:style>
  <w:style w:type="character" w:customStyle="1" w:styleId="2">
    <w:name w:val="Основной текст (2) + Не полужирный"/>
    <w:basedOn w:val="a0"/>
    <w:rsid w:val="00A24888"/>
    <w:rPr>
      <w:rFonts w:cs="Times New Roman"/>
      <w:b/>
      <w:bCs/>
      <w:sz w:val="23"/>
      <w:szCs w:val="23"/>
      <w:shd w:val="clear" w:color="auto" w:fill="FFFFFF"/>
    </w:rPr>
  </w:style>
  <w:style w:type="character" w:styleId="a3">
    <w:name w:val="footnote reference"/>
    <w:basedOn w:val="a0"/>
    <w:uiPriority w:val="99"/>
    <w:rsid w:val="00A805CC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A805CC"/>
    <w:pPr>
      <w:widowControl/>
      <w:autoSpaceDE w:val="0"/>
      <w:autoSpaceDN w:val="0"/>
    </w:pPr>
  </w:style>
  <w:style w:type="character" w:customStyle="1" w:styleId="a5">
    <w:name w:val="Текст сноски Знак"/>
    <w:basedOn w:val="a0"/>
    <w:link w:val="a4"/>
    <w:uiPriority w:val="99"/>
    <w:locked/>
    <w:rsid w:val="00A805CC"/>
    <w:rPr>
      <w:rFonts w:cs="Times New Roman"/>
      <w:sz w:val="20"/>
      <w:szCs w:val="20"/>
    </w:rPr>
  </w:style>
  <w:style w:type="character" w:styleId="a6">
    <w:name w:val="Hyperlink"/>
    <w:basedOn w:val="a0"/>
    <w:uiPriority w:val="99"/>
    <w:rsid w:val="00A805CC"/>
    <w:rPr>
      <w:rFonts w:cs="Times New Roman"/>
      <w:color w:val="0000FF"/>
      <w:u w:val="single"/>
    </w:rPr>
  </w:style>
  <w:style w:type="paragraph" w:customStyle="1" w:styleId="a7">
    <w:name w:val="Заголовок статьи"/>
    <w:basedOn w:val="a"/>
    <w:next w:val="a"/>
    <w:uiPriority w:val="99"/>
    <w:rsid w:val="00505DAB"/>
    <w:pPr>
      <w:widowControl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customStyle="1" w:styleId="ConsTitle">
    <w:name w:val="ConsTitle"/>
    <w:uiPriority w:val="99"/>
    <w:rsid w:val="00ED05C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81165"/>
    <w:rPr>
      <w:rFonts w:cs="Times New Roman"/>
    </w:rPr>
  </w:style>
  <w:style w:type="paragraph" w:customStyle="1" w:styleId="consplusnonformat">
    <w:name w:val="consplusnonformat"/>
    <w:basedOn w:val="a"/>
    <w:rsid w:val="00D8116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571A00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ConsPlusNonformat0">
    <w:name w:val="ConsPlusNonformat"/>
    <w:uiPriority w:val="99"/>
    <w:rsid w:val="00AF397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8">
    <w:name w:val="Нормальный (таблица)"/>
    <w:basedOn w:val="a"/>
    <w:next w:val="a"/>
    <w:uiPriority w:val="99"/>
    <w:rsid w:val="00AF3975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AF3975"/>
    <w:rPr>
      <w:rFonts w:cs="Times New Roman"/>
      <w:b/>
      <w:bCs/>
      <w:color w:val="106BBE"/>
    </w:rPr>
  </w:style>
  <w:style w:type="character" w:customStyle="1" w:styleId="aa">
    <w:name w:val="Цветовое выделение"/>
    <w:uiPriority w:val="99"/>
    <w:rsid w:val="00AF3975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AF3975"/>
    <w:pPr>
      <w:widowControl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c">
    <w:name w:val="Моноширинный"/>
    <w:basedOn w:val="a"/>
    <w:next w:val="a"/>
    <w:uiPriority w:val="99"/>
    <w:rsid w:val="00AF3975"/>
    <w:pPr>
      <w:widowControl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styleId="ad">
    <w:name w:val="Body Text Indent"/>
    <w:basedOn w:val="a"/>
    <w:link w:val="ae"/>
    <w:uiPriority w:val="99"/>
    <w:rsid w:val="00A0213C"/>
    <w:pPr>
      <w:widowControl/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A0213C"/>
    <w:rPr>
      <w:rFonts w:cs="Times New Roman"/>
      <w:sz w:val="20"/>
      <w:szCs w:val="20"/>
    </w:rPr>
  </w:style>
  <w:style w:type="character" w:customStyle="1" w:styleId="blk">
    <w:name w:val="blk"/>
    <w:basedOn w:val="a0"/>
    <w:uiPriority w:val="99"/>
    <w:rsid w:val="00E7772D"/>
    <w:rPr>
      <w:rFonts w:cs="Times New Roman"/>
    </w:rPr>
  </w:style>
  <w:style w:type="character" w:customStyle="1" w:styleId="af">
    <w:name w:val="Сравнение редакций. Добавленный фрагмент"/>
    <w:uiPriority w:val="99"/>
    <w:rsid w:val="00DD11FC"/>
    <w:rPr>
      <w:color w:val="0000FF"/>
      <w:shd w:val="clear" w:color="auto" w:fill="E3EDFD"/>
    </w:rPr>
  </w:style>
  <w:style w:type="character" w:customStyle="1" w:styleId="20">
    <w:name w:val="Основной текст (2)_"/>
    <w:basedOn w:val="a0"/>
    <w:link w:val="21"/>
    <w:uiPriority w:val="99"/>
    <w:locked/>
    <w:rsid w:val="002F3F72"/>
    <w:rPr>
      <w:rFonts w:ascii="Segoe UI" w:hAnsi="Segoe UI" w:cs="Times New Roman"/>
      <w:shd w:val="clear" w:color="auto" w:fill="FFFFFF"/>
      <w:lang w:bidi="ar-SA"/>
    </w:rPr>
  </w:style>
  <w:style w:type="paragraph" w:customStyle="1" w:styleId="21">
    <w:name w:val="Основной текст (2)"/>
    <w:basedOn w:val="a"/>
    <w:link w:val="20"/>
    <w:uiPriority w:val="99"/>
    <w:rsid w:val="002F3F72"/>
    <w:pPr>
      <w:shd w:val="clear" w:color="auto" w:fill="FFFFFF"/>
      <w:spacing w:before="240" w:after="240" w:line="269" w:lineRule="exact"/>
      <w:jc w:val="center"/>
    </w:pPr>
    <w:rPr>
      <w:rFonts w:ascii="Segoe UI" w:hAnsi="Segoe UI"/>
      <w:noProof/>
      <w:shd w:val="clear" w:color="auto" w:fill="FFFFFF"/>
    </w:rPr>
  </w:style>
  <w:style w:type="character" w:customStyle="1" w:styleId="contactwithdropdown-headeremailwrapper-x0">
    <w:name w:val="contactwithdropdown-headeremailwrapper-x0"/>
    <w:basedOn w:val="a0"/>
    <w:rsid w:val="005824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lyn.pachelma.pnzreg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5;&#1086;&#1089;&#1090;&#1072;&#1085;&#1086;&#1074;&#1083;&#1077;&#1085;&#1080;&#1077;%20&#1072;&#1076;&#1084;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8DB8A-4A74-465D-81D2-BF56AB51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адм.</Template>
  <TotalTime>49</TotalTime>
  <Pages>25</Pages>
  <Words>10475</Words>
  <Characters>59714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70049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User</cp:lastModifiedBy>
  <cp:revision>7</cp:revision>
  <cp:lastPrinted>2021-06-09T08:09:00Z</cp:lastPrinted>
  <dcterms:created xsi:type="dcterms:W3CDTF">2021-06-08T08:52:00Z</dcterms:created>
  <dcterms:modified xsi:type="dcterms:W3CDTF">2021-06-09T11:57:00Z</dcterms:modified>
</cp:coreProperties>
</file>