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60" w:rsidRDefault="00581560" w:rsidP="0058156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19050" t="0" r="0" b="0"/>
            <wp:wrapSquare wrapText="bothSides"/>
            <wp:docPr id="70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0F8">
        <w:t>ПРОЕКТ</w:t>
      </w:r>
    </w:p>
    <w:p w:rsidR="00581560" w:rsidRDefault="00581560" w:rsidP="00581560"/>
    <w:tbl>
      <w:tblPr>
        <w:tblW w:w="9748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581560" w:rsidTr="00062A43">
        <w:trPr>
          <w:trHeight w:val="397"/>
        </w:trPr>
        <w:tc>
          <w:tcPr>
            <w:tcW w:w="9748" w:type="dxa"/>
          </w:tcPr>
          <w:p w:rsidR="00581560" w:rsidRPr="00CB60F8" w:rsidRDefault="00581560" w:rsidP="00062A43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581560" w:rsidTr="00062A43">
        <w:tc>
          <w:tcPr>
            <w:tcW w:w="9748" w:type="dxa"/>
          </w:tcPr>
          <w:p w:rsidR="00581560" w:rsidRPr="00CB60F8" w:rsidRDefault="00581560" w:rsidP="00062A43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CB60F8">
              <w:rPr>
                <w:b/>
                <w:sz w:val="36"/>
                <w:szCs w:val="36"/>
              </w:rPr>
              <w:t xml:space="preserve">АДМИНИСТРАЦИЯ СЕЛЬСКОГО ПОСЕЛЕНИЯ </w:t>
            </w:r>
            <w:r w:rsidR="0030284E" w:rsidRPr="00CB60F8">
              <w:rPr>
                <w:b/>
                <w:sz w:val="36"/>
                <w:szCs w:val="36"/>
              </w:rPr>
              <w:t xml:space="preserve">ЧЕРКАССКИЙ </w:t>
            </w:r>
            <w:r w:rsidRPr="00CB60F8">
              <w:rPr>
                <w:b/>
                <w:sz w:val="36"/>
                <w:szCs w:val="36"/>
              </w:rPr>
              <w:t xml:space="preserve">  СЕЛЬСОВЕТ</w:t>
            </w:r>
          </w:p>
          <w:p w:rsidR="00581560" w:rsidRPr="00CB60F8" w:rsidRDefault="00581560" w:rsidP="00062A43">
            <w:pPr>
              <w:widowControl/>
              <w:jc w:val="center"/>
              <w:rPr>
                <w:b/>
                <w:sz w:val="36"/>
              </w:rPr>
            </w:pPr>
            <w:r w:rsidRPr="00CB60F8"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581560" w:rsidTr="00062A43">
        <w:trPr>
          <w:trHeight w:val="397"/>
        </w:trPr>
        <w:tc>
          <w:tcPr>
            <w:tcW w:w="9748" w:type="dxa"/>
          </w:tcPr>
          <w:p w:rsidR="00581560" w:rsidRPr="00CB60F8" w:rsidRDefault="00581560" w:rsidP="00062A43">
            <w:pPr>
              <w:widowControl/>
              <w:jc w:val="both"/>
              <w:rPr>
                <w:sz w:val="24"/>
              </w:rPr>
            </w:pPr>
          </w:p>
        </w:tc>
      </w:tr>
      <w:tr w:rsidR="00581560" w:rsidTr="00062A43">
        <w:tc>
          <w:tcPr>
            <w:tcW w:w="9748" w:type="dxa"/>
          </w:tcPr>
          <w:p w:rsidR="00581560" w:rsidRPr="00CB60F8" w:rsidRDefault="00581560" w:rsidP="00062A43">
            <w:pPr>
              <w:pStyle w:val="3"/>
            </w:pPr>
            <w:r w:rsidRPr="00CB60F8">
              <w:rPr>
                <w:sz w:val="28"/>
                <w:szCs w:val="28"/>
              </w:rPr>
              <w:t>ПОСТАНОВЛЕНИЕ</w:t>
            </w:r>
          </w:p>
        </w:tc>
      </w:tr>
      <w:tr w:rsidR="00581560" w:rsidTr="00062A43">
        <w:trPr>
          <w:trHeight w:val="340"/>
        </w:trPr>
        <w:tc>
          <w:tcPr>
            <w:tcW w:w="9748" w:type="dxa"/>
            <w:vAlign w:val="center"/>
          </w:tcPr>
          <w:p w:rsidR="00581560" w:rsidRPr="00CB60F8" w:rsidRDefault="00581560" w:rsidP="00062A43">
            <w:pPr>
              <w:pStyle w:val="3"/>
            </w:pPr>
          </w:p>
        </w:tc>
      </w:tr>
    </w:tbl>
    <w:p w:rsidR="00581560" w:rsidRDefault="00581560" w:rsidP="00581560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81560" w:rsidTr="00062A43">
        <w:trPr>
          <w:jc w:val="center"/>
        </w:trPr>
        <w:tc>
          <w:tcPr>
            <w:tcW w:w="284" w:type="dxa"/>
            <w:vAlign w:val="bottom"/>
          </w:tcPr>
          <w:p w:rsidR="00581560" w:rsidRDefault="00581560" w:rsidP="00062A43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81560" w:rsidRDefault="00CB60F8" w:rsidP="00062A4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7" w:type="dxa"/>
          </w:tcPr>
          <w:p w:rsidR="00581560" w:rsidRDefault="00581560" w:rsidP="00062A4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81560" w:rsidRDefault="00CB60F8" w:rsidP="00062A4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581560" w:rsidTr="00062A43">
        <w:trPr>
          <w:jc w:val="center"/>
        </w:trPr>
        <w:tc>
          <w:tcPr>
            <w:tcW w:w="4650" w:type="dxa"/>
            <w:gridSpan w:val="4"/>
          </w:tcPr>
          <w:p w:rsidR="00581560" w:rsidRDefault="00581560" w:rsidP="00062A43">
            <w:pPr>
              <w:widowControl/>
              <w:jc w:val="center"/>
              <w:rPr>
                <w:sz w:val="10"/>
              </w:rPr>
            </w:pPr>
          </w:p>
          <w:p w:rsidR="00581560" w:rsidRDefault="00581560" w:rsidP="0030284E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r w:rsidR="0030284E">
              <w:rPr>
                <w:sz w:val="24"/>
              </w:rPr>
              <w:t>Черкасское</w:t>
            </w:r>
            <w:r>
              <w:rPr>
                <w:sz w:val="24"/>
              </w:rPr>
              <w:t xml:space="preserve"> </w:t>
            </w:r>
          </w:p>
        </w:tc>
      </w:tr>
    </w:tbl>
    <w:p w:rsidR="00581560" w:rsidRPr="000C4F4D" w:rsidRDefault="00581560" w:rsidP="00581560">
      <w:pPr>
        <w:jc w:val="center"/>
        <w:rPr>
          <w:sz w:val="28"/>
          <w:szCs w:val="28"/>
        </w:rPr>
      </w:pPr>
    </w:p>
    <w:p w:rsidR="00316F32" w:rsidRPr="00343BAD" w:rsidRDefault="00316F32" w:rsidP="00316F32">
      <w:pPr>
        <w:ind w:firstLine="709"/>
        <w:jc w:val="center"/>
        <w:rPr>
          <w:b/>
          <w:sz w:val="26"/>
          <w:szCs w:val="26"/>
        </w:rPr>
      </w:pPr>
      <w:r w:rsidRPr="00343BAD">
        <w:rPr>
          <w:b/>
          <w:sz w:val="26"/>
          <w:szCs w:val="26"/>
        </w:rPr>
        <w:t>О внесении изменений в Административный регламент предоставления</w:t>
      </w:r>
    </w:p>
    <w:p w:rsidR="00316F32" w:rsidRPr="00343BAD" w:rsidRDefault="00316F32" w:rsidP="00316F32">
      <w:pPr>
        <w:ind w:firstLine="709"/>
        <w:jc w:val="center"/>
        <w:rPr>
          <w:b/>
          <w:sz w:val="26"/>
          <w:szCs w:val="26"/>
        </w:rPr>
      </w:pPr>
      <w:r w:rsidRPr="00343BAD">
        <w:rPr>
          <w:b/>
          <w:sz w:val="26"/>
          <w:szCs w:val="26"/>
        </w:rPr>
        <w:t xml:space="preserve">муниципальной услуги «Согласование проведения перепланировки и (или) переустройства жилого помещения», утвержденный постановлением администрации </w:t>
      </w:r>
      <w:r w:rsidR="0030284E">
        <w:rPr>
          <w:b/>
          <w:sz w:val="26"/>
          <w:szCs w:val="26"/>
        </w:rPr>
        <w:t xml:space="preserve">Черкасского  </w:t>
      </w:r>
      <w:r w:rsidRPr="00343BAD">
        <w:rPr>
          <w:b/>
          <w:sz w:val="26"/>
          <w:szCs w:val="26"/>
        </w:rPr>
        <w:t xml:space="preserve">сельсовета Пачелмского района Пензенской области  от </w:t>
      </w:r>
      <w:r w:rsidR="0030284E">
        <w:rPr>
          <w:b/>
          <w:sz w:val="26"/>
          <w:szCs w:val="26"/>
        </w:rPr>
        <w:t>25</w:t>
      </w:r>
      <w:r w:rsidRPr="00343BAD">
        <w:rPr>
          <w:b/>
          <w:sz w:val="26"/>
          <w:szCs w:val="26"/>
        </w:rPr>
        <w:t xml:space="preserve">.10.2013 № </w:t>
      </w:r>
      <w:r w:rsidR="0030284E">
        <w:rPr>
          <w:b/>
          <w:sz w:val="26"/>
          <w:szCs w:val="26"/>
        </w:rPr>
        <w:t>2</w:t>
      </w:r>
      <w:r w:rsidRPr="00343BAD">
        <w:rPr>
          <w:b/>
          <w:sz w:val="26"/>
          <w:szCs w:val="26"/>
        </w:rPr>
        <w:t>7</w:t>
      </w:r>
    </w:p>
    <w:p w:rsidR="00316F32" w:rsidRPr="00343BAD" w:rsidRDefault="00316F32" w:rsidP="00316F32">
      <w:pPr>
        <w:ind w:firstLine="709"/>
        <w:rPr>
          <w:b/>
          <w:sz w:val="26"/>
          <w:szCs w:val="26"/>
        </w:rPr>
      </w:pPr>
    </w:p>
    <w:p w:rsidR="00316F32" w:rsidRPr="00316F32" w:rsidRDefault="00316F32" w:rsidP="00316F32">
      <w:pPr>
        <w:ind w:firstLine="709"/>
        <w:contextualSpacing/>
        <w:jc w:val="both"/>
        <w:rPr>
          <w:sz w:val="26"/>
          <w:szCs w:val="26"/>
        </w:rPr>
      </w:pPr>
      <w:r w:rsidRPr="00316F32">
        <w:rPr>
          <w:bCs/>
          <w:sz w:val="26"/>
          <w:szCs w:val="26"/>
        </w:rPr>
        <w:t xml:space="preserve">В целях приведения в соответствие с законодательством Российской Федерации, </w:t>
      </w:r>
      <w:r w:rsidRPr="00316F32">
        <w:rPr>
          <w:sz w:val="26"/>
          <w:szCs w:val="26"/>
        </w:rPr>
        <w:t xml:space="preserve">руководствуясь постановлениями администрации </w:t>
      </w:r>
      <w:r w:rsidR="0030284E">
        <w:rPr>
          <w:sz w:val="26"/>
          <w:szCs w:val="26"/>
        </w:rPr>
        <w:t xml:space="preserve">Черкасского  </w:t>
      </w:r>
      <w:r w:rsidRPr="00316F32">
        <w:rPr>
          <w:sz w:val="26"/>
          <w:szCs w:val="26"/>
        </w:rPr>
        <w:t xml:space="preserve"> сельсовета Пачелмского района Пензенской области от </w:t>
      </w:r>
      <w:r w:rsidR="008F78EA">
        <w:rPr>
          <w:sz w:val="24"/>
          <w:szCs w:val="24"/>
        </w:rPr>
        <w:t>07.09.2016 № 34</w:t>
      </w:r>
      <w:r w:rsidR="008F78EA" w:rsidRPr="00316F32">
        <w:rPr>
          <w:sz w:val="26"/>
          <w:szCs w:val="26"/>
        </w:rPr>
        <w:t xml:space="preserve"> </w:t>
      </w:r>
      <w:r w:rsidRPr="00316F32">
        <w:rPr>
          <w:sz w:val="26"/>
          <w:szCs w:val="26"/>
        </w:rPr>
        <w:t>«</w:t>
      </w:r>
      <w:r w:rsidRPr="00316F32">
        <w:rPr>
          <w:rStyle w:val="a5"/>
          <w:color w:val="auto"/>
          <w:sz w:val="26"/>
          <w:szCs w:val="26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</w:r>
      <w:r w:rsidR="0030284E">
        <w:rPr>
          <w:rStyle w:val="a5"/>
          <w:color w:val="auto"/>
          <w:sz w:val="26"/>
          <w:szCs w:val="26"/>
        </w:rPr>
        <w:t xml:space="preserve">Черкасского  </w:t>
      </w:r>
      <w:r w:rsidRPr="00316F32">
        <w:rPr>
          <w:rStyle w:val="a5"/>
          <w:color w:val="auto"/>
          <w:sz w:val="26"/>
          <w:szCs w:val="26"/>
        </w:rPr>
        <w:t xml:space="preserve"> сельсовета   Пачелмского района Пензенской области</w:t>
      </w:r>
      <w:r w:rsidRPr="00316F32">
        <w:rPr>
          <w:sz w:val="26"/>
          <w:szCs w:val="26"/>
        </w:rPr>
        <w:t xml:space="preserve">», от </w:t>
      </w:r>
      <w:r w:rsidR="008F78EA">
        <w:rPr>
          <w:sz w:val="24"/>
          <w:szCs w:val="24"/>
        </w:rPr>
        <w:t xml:space="preserve">31.12.2014 № 63 </w:t>
      </w:r>
      <w:r w:rsidRPr="00316F32">
        <w:rPr>
          <w:sz w:val="26"/>
          <w:szCs w:val="26"/>
        </w:rPr>
        <w:t xml:space="preserve">«Об утверждении Реестра муниципальных услуг </w:t>
      </w:r>
      <w:r w:rsidR="0030284E">
        <w:rPr>
          <w:sz w:val="26"/>
          <w:szCs w:val="26"/>
        </w:rPr>
        <w:t xml:space="preserve">Черкасского  </w:t>
      </w:r>
      <w:r w:rsidRPr="00316F32">
        <w:rPr>
          <w:sz w:val="26"/>
          <w:szCs w:val="26"/>
        </w:rPr>
        <w:t xml:space="preserve"> сельсовета Пачелмского района Пензенской области» (с изменениями и дополнениями), ст. 23 Устава сельского поселения </w:t>
      </w:r>
      <w:r w:rsidR="0030284E">
        <w:rPr>
          <w:sz w:val="26"/>
          <w:szCs w:val="26"/>
        </w:rPr>
        <w:t xml:space="preserve">Черкасский </w:t>
      </w:r>
      <w:r w:rsidRPr="00316F32">
        <w:rPr>
          <w:sz w:val="26"/>
          <w:szCs w:val="26"/>
        </w:rPr>
        <w:t xml:space="preserve"> сельсовет  Пачелмского района Пензенской области,</w:t>
      </w:r>
    </w:p>
    <w:p w:rsidR="00316F32" w:rsidRDefault="00316F32" w:rsidP="00316F32">
      <w:pPr>
        <w:ind w:firstLine="709"/>
        <w:contextualSpacing/>
        <w:jc w:val="both"/>
        <w:rPr>
          <w:sz w:val="28"/>
          <w:szCs w:val="28"/>
        </w:rPr>
      </w:pPr>
    </w:p>
    <w:p w:rsidR="00316F32" w:rsidRPr="00343BAD" w:rsidRDefault="00316F32" w:rsidP="00316F32">
      <w:pPr>
        <w:ind w:firstLine="709"/>
        <w:contextualSpacing/>
        <w:jc w:val="center"/>
        <w:rPr>
          <w:b/>
          <w:sz w:val="26"/>
          <w:szCs w:val="26"/>
        </w:rPr>
      </w:pPr>
      <w:r w:rsidRPr="00343BAD">
        <w:rPr>
          <w:b/>
          <w:sz w:val="26"/>
          <w:szCs w:val="26"/>
        </w:rPr>
        <w:t xml:space="preserve">администрация </w:t>
      </w:r>
      <w:r w:rsidR="0030284E">
        <w:rPr>
          <w:b/>
          <w:sz w:val="26"/>
          <w:szCs w:val="26"/>
        </w:rPr>
        <w:t xml:space="preserve">Черкасского  </w:t>
      </w:r>
      <w:r w:rsidRPr="00343BAD">
        <w:rPr>
          <w:b/>
          <w:sz w:val="26"/>
          <w:szCs w:val="26"/>
        </w:rPr>
        <w:t xml:space="preserve"> сельсовета Пачелмского района Пензенской области постановляет: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</w:p>
    <w:p w:rsidR="00316F32" w:rsidRPr="00343BAD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43BAD">
        <w:rPr>
          <w:sz w:val="26"/>
          <w:szCs w:val="26"/>
        </w:rPr>
        <w:t xml:space="preserve">1. Внести изменения в Административный регламент предоставления муниципальной услуги «Согласование проведения перепланировки и (или) переустройства жилого помещения», утвержденный постановлением администрации </w:t>
      </w:r>
      <w:r w:rsidR="0030284E">
        <w:rPr>
          <w:bCs/>
          <w:sz w:val="26"/>
          <w:szCs w:val="26"/>
        </w:rPr>
        <w:t xml:space="preserve">Черкасского  </w:t>
      </w:r>
      <w:r w:rsidRPr="00343BAD">
        <w:rPr>
          <w:bCs/>
          <w:sz w:val="26"/>
          <w:szCs w:val="26"/>
        </w:rPr>
        <w:t xml:space="preserve"> сельсовета Пачелмского района Пензенской области  </w:t>
      </w:r>
      <w:r w:rsidRPr="00343BAD">
        <w:rPr>
          <w:sz w:val="26"/>
          <w:szCs w:val="26"/>
        </w:rPr>
        <w:t xml:space="preserve">от </w:t>
      </w:r>
      <w:r w:rsidR="008F78EA">
        <w:rPr>
          <w:sz w:val="26"/>
          <w:szCs w:val="26"/>
        </w:rPr>
        <w:t>25</w:t>
      </w:r>
      <w:r w:rsidRPr="00343BAD">
        <w:rPr>
          <w:sz w:val="26"/>
          <w:szCs w:val="26"/>
        </w:rPr>
        <w:t xml:space="preserve">.10.2013 № </w:t>
      </w:r>
      <w:r w:rsidR="008F78EA">
        <w:rPr>
          <w:sz w:val="26"/>
          <w:szCs w:val="26"/>
        </w:rPr>
        <w:t>2</w:t>
      </w:r>
      <w:r w:rsidRPr="00343BAD">
        <w:rPr>
          <w:sz w:val="26"/>
          <w:szCs w:val="26"/>
        </w:rPr>
        <w:t>7:</w:t>
      </w:r>
    </w:p>
    <w:p w:rsidR="00316F32" w:rsidRPr="00343BAD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43BAD">
        <w:rPr>
          <w:sz w:val="26"/>
          <w:szCs w:val="26"/>
        </w:rPr>
        <w:t xml:space="preserve">1.1. наименование постановления изложить в следующей редакции: </w:t>
      </w:r>
    </w:p>
    <w:p w:rsidR="00316F32" w:rsidRPr="00343BAD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43BAD">
        <w:rPr>
          <w:sz w:val="26"/>
          <w:szCs w:val="26"/>
        </w:rPr>
        <w:t>«Об утверждении административного регламента предоставления муниципальной услуги «Согласование проведения переустройства и перепланировки помещений в многоквартирном доме»;</w:t>
      </w:r>
    </w:p>
    <w:p w:rsidR="00316F32" w:rsidRPr="00343BAD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43BAD">
        <w:rPr>
          <w:sz w:val="26"/>
          <w:szCs w:val="26"/>
        </w:rPr>
        <w:t xml:space="preserve">1.2. пункт 1 постановления изложить в следующей редакции: </w:t>
      </w:r>
    </w:p>
    <w:p w:rsidR="00316F32" w:rsidRPr="00343BAD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43BAD">
        <w:rPr>
          <w:sz w:val="26"/>
          <w:szCs w:val="26"/>
        </w:rPr>
        <w:t xml:space="preserve">«1. Утвердить прилагаемый административный регламент предоставления </w:t>
      </w:r>
      <w:r w:rsidRPr="00343BAD">
        <w:rPr>
          <w:sz w:val="26"/>
          <w:szCs w:val="26"/>
        </w:rPr>
        <w:lastRenderedPageBreak/>
        <w:t>муниципальной услуги «Согласование проведения переустройства и перепланировки помещений в многоквартирном доме» согласно приложению к настоящему постановлению.»;</w:t>
      </w:r>
    </w:p>
    <w:p w:rsidR="00316F32" w:rsidRPr="00480F6C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80F6C">
        <w:rPr>
          <w:sz w:val="26"/>
          <w:szCs w:val="26"/>
        </w:rPr>
        <w:t>1.3. Административный регламент предоставления муниципальной услуги «</w:t>
      </w:r>
      <w:r w:rsidRPr="00480F6C">
        <w:rPr>
          <w:bCs/>
          <w:sz w:val="26"/>
          <w:szCs w:val="26"/>
        </w:rPr>
        <w:t>Согласование проведения перепланировки и (или) переустройства жилого помещения</w:t>
      </w:r>
      <w:r w:rsidRPr="00480F6C">
        <w:rPr>
          <w:sz w:val="26"/>
          <w:szCs w:val="26"/>
        </w:rPr>
        <w:t xml:space="preserve">» изложить в новой редакции согласно приложению, к настоящему постановлению. </w:t>
      </w:r>
    </w:p>
    <w:p w:rsidR="00316F32" w:rsidRPr="00343BAD" w:rsidRDefault="00316F32" w:rsidP="00316F32">
      <w:pPr>
        <w:autoSpaceDE w:val="0"/>
        <w:autoSpaceDN w:val="0"/>
        <w:ind w:firstLine="709"/>
        <w:contextualSpacing/>
        <w:jc w:val="both"/>
        <w:rPr>
          <w:sz w:val="26"/>
          <w:szCs w:val="26"/>
        </w:rPr>
      </w:pPr>
      <w:r w:rsidRPr="00343BAD">
        <w:rPr>
          <w:sz w:val="26"/>
          <w:szCs w:val="26"/>
        </w:rPr>
        <w:t>2. Опубликовать настоящее постановление в информационном бюллетене «</w:t>
      </w:r>
      <w:r w:rsidR="001A27BA">
        <w:rPr>
          <w:sz w:val="26"/>
          <w:szCs w:val="26"/>
        </w:rPr>
        <w:t>Сель</w:t>
      </w:r>
      <w:r w:rsidRPr="00343BAD">
        <w:rPr>
          <w:sz w:val="26"/>
          <w:szCs w:val="26"/>
        </w:rPr>
        <w:t xml:space="preserve">ский вестник»  и на официальном сайте администрации </w:t>
      </w:r>
      <w:r w:rsidR="0030284E">
        <w:rPr>
          <w:sz w:val="26"/>
          <w:szCs w:val="26"/>
        </w:rPr>
        <w:t xml:space="preserve">Черкасского  </w:t>
      </w:r>
      <w:r w:rsidRPr="00343BAD">
        <w:rPr>
          <w:sz w:val="26"/>
          <w:szCs w:val="26"/>
        </w:rPr>
        <w:t xml:space="preserve"> сельсовета Пачелмского района Пензенской области в информационно-телекоммуникационной сети «Интернет».</w:t>
      </w:r>
    </w:p>
    <w:p w:rsidR="00316F32" w:rsidRPr="00343BAD" w:rsidRDefault="00316F32" w:rsidP="00316F32">
      <w:pPr>
        <w:autoSpaceDE w:val="0"/>
        <w:autoSpaceDN w:val="0"/>
        <w:ind w:firstLine="709"/>
        <w:contextualSpacing/>
        <w:jc w:val="both"/>
        <w:rPr>
          <w:sz w:val="26"/>
          <w:szCs w:val="26"/>
        </w:rPr>
      </w:pPr>
      <w:r w:rsidRPr="00343BAD">
        <w:rPr>
          <w:sz w:val="26"/>
          <w:szCs w:val="26"/>
        </w:rPr>
        <w:t>3. Настоящее постановление вступает в силу на следующий день после дня его официального опубликования.</w:t>
      </w:r>
    </w:p>
    <w:p w:rsidR="00316F32" w:rsidRPr="00343BAD" w:rsidRDefault="00316F32" w:rsidP="00316F32">
      <w:pPr>
        <w:autoSpaceDE w:val="0"/>
        <w:autoSpaceDN w:val="0"/>
        <w:ind w:right="142" w:firstLine="709"/>
        <w:contextualSpacing/>
        <w:jc w:val="both"/>
        <w:rPr>
          <w:sz w:val="26"/>
          <w:szCs w:val="26"/>
        </w:rPr>
      </w:pPr>
      <w:r w:rsidRPr="00343BAD">
        <w:rPr>
          <w:sz w:val="26"/>
          <w:szCs w:val="26"/>
        </w:rPr>
        <w:t xml:space="preserve">4. Контроль за исполнением настоящего постановления возложить на главу администрации </w:t>
      </w:r>
      <w:r w:rsidR="0030284E">
        <w:rPr>
          <w:sz w:val="26"/>
          <w:szCs w:val="26"/>
        </w:rPr>
        <w:t xml:space="preserve">Черкасского  </w:t>
      </w:r>
      <w:r w:rsidRPr="00343BAD">
        <w:rPr>
          <w:sz w:val="26"/>
          <w:szCs w:val="26"/>
        </w:rPr>
        <w:t xml:space="preserve"> сельсовета Пачелмского района Пензенской области.</w:t>
      </w:r>
    </w:p>
    <w:p w:rsidR="00316F32" w:rsidRPr="00343BAD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316F32" w:rsidRPr="00343BAD" w:rsidRDefault="00316F32" w:rsidP="00316F32">
      <w:pPr>
        <w:pStyle w:val="a6"/>
        <w:tabs>
          <w:tab w:val="left" w:pos="851"/>
          <w:tab w:val="left" w:pos="397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43BAD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r w:rsidR="0030284E">
        <w:rPr>
          <w:rFonts w:ascii="Times New Roman" w:hAnsi="Times New Roman" w:cs="Times New Roman"/>
          <w:sz w:val="26"/>
          <w:szCs w:val="26"/>
        </w:rPr>
        <w:t xml:space="preserve">Черкасского  </w:t>
      </w:r>
      <w:r w:rsidRPr="00343BAD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16F32" w:rsidRPr="00343BAD" w:rsidRDefault="00316F32" w:rsidP="00316F32">
      <w:pPr>
        <w:pStyle w:val="a6"/>
        <w:tabs>
          <w:tab w:val="left" w:pos="851"/>
          <w:tab w:val="left" w:pos="397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343BAD">
        <w:rPr>
          <w:rFonts w:ascii="Times New Roman" w:hAnsi="Times New Roman" w:cs="Times New Roman"/>
          <w:sz w:val="26"/>
          <w:szCs w:val="26"/>
        </w:rPr>
        <w:t xml:space="preserve">Пачелмского района Пензенской области                                     </w:t>
      </w:r>
      <w:r w:rsidR="001A27BA">
        <w:rPr>
          <w:rFonts w:ascii="Times New Roman" w:hAnsi="Times New Roman" w:cs="Times New Roman"/>
          <w:sz w:val="26"/>
          <w:szCs w:val="26"/>
        </w:rPr>
        <w:t xml:space="preserve">              С.П.Демидов</w:t>
      </w: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right"/>
        <w:outlineLvl w:val="0"/>
        <w:rPr>
          <w:i/>
          <w:sz w:val="26"/>
          <w:szCs w:val="26"/>
        </w:rPr>
      </w:pPr>
      <w:bookmarkStart w:id="0" w:name="_GoBack"/>
      <w:bookmarkEnd w:id="0"/>
    </w:p>
    <w:p w:rsidR="00316F32" w:rsidRDefault="00316F32" w:rsidP="00316F3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Cs w:val="22"/>
        </w:rPr>
      </w:pPr>
    </w:p>
    <w:p w:rsidR="001A27BA" w:rsidRDefault="001A27BA" w:rsidP="00316F3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316F32" w:rsidRDefault="00316F32" w:rsidP="00316F3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316F32" w:rsidRDefault="00316F32" w:rsidP="00316F3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316F32" w:rsidRDefault="0030284E" w:rsidP="00316F3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Черкасского  </w:t>
      </w:r>
      <w:r w:rsidR="00316F32" w:rsidRPr="00343BAD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316F32" w:rsidRDefault="00316F32" w:rsidP="00316F3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43BAD">
        <w:rPr>
          <w:rFonts w:ascii="Times New Roman" w:hAnsi="Times New Roman" w:cs="Times New Roman"/>
          <w:sz w:val="26"/>
          <w:szCs w:val="26"/>
        </w:rPr>
        <w:t>Пачелмского района Пензенской области</w:t>
      </w:r>
    </w:p>
    <w:p w:rsidR="00316F32" w:rsidRDefault="00316F32" w:rsidP="00316F3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14547">
        <w:rPr>
          <w:rFonts w:ascii="Times New Roman" w:hAnsi="Times New Roman" w:cs="Times New Roman"/>
          <w:sz w:val="26"/>
          <w:szCs w:val="26"/>
        </w:rPr>
        <w:t>24.06.2021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714547">
        <w:rPr>
          <w:rFonts w:ascii="Times New Roman" w:hAnsi="Times New Roman" w:cs="Times New Roman"/>
          <w:sz w:val="26"/>
          <w:szCs w:val="26"/>
        </w:rPr>
        <w:t xml:space="preserve"> 55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6F32" w:rsidRDefault="00316F32" w:rsidP="00316F32">
      <w:pPr>
        <w:pStyle w:val="ConsPlusTitle"/>
        <w:ind w:firstLine="709"/>
        <w:jc w:val="center"/>
        <w:rPr>
          <w:sz w:val="26"/>
          <w:szCs w:val="26"/>
        </w:rPr>
      </w:pPr>
      <w:bookmarkStart w:id="1" w:name="P35"/>
      <w:bookmarkEnd w:id="1"/>
      <w:r>
        <w:rPr>
          <w:sz w:val="26"/>
          <w:szCs w:val="26"/>
        </w:rPr>
        <w:t>Административный регламент</w:t>
      </w:r>
    </w:p>
    <w:p w:rsidR="00316F32" w:rsidRDefault="00316F32" w:rsidP="00316F32">
      <w:pPr>
        <w:pStyle w:val="ConsPlusTitle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316F32" w:rsidRDefault="00316F32" w:rsidP="00316F3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6F32" w:rsidRDefault="00316F32" w:rsidP="00316F3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16F32" w:rsidRDefault="00316F32" w:rsidP="00316F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</w:t>
      </w:r>
      <w:r w:rsidR="0030284E">
        <w:rPr>
          <w:rFonts w:ascii="Times New Roman" w:hAnsi="Times New Roman" w:cs="Times New Roman"/>
          <w:sz w:val="26"/>
          <w:szCs w:val="26"/>
        </w:rPr>
        <w:t xml:space="preserve">Черкасского  </w:t>
      </w:r>
      <w:r w:rsidRPr="00343BAD">
        <w:rPr>
          <w:rFonts w:ascii="Times New Roman" w:hAnsi="Times New Roman" w:cs="Times New Roman"/>
          <w:sz w:val="26"/>
          <w:szCs w:val="26"/>
        </w:rPr>
        <w:t xml:space="preserve"> сельсовета Пачелмского района Пензенской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(далее - Администрация) при предоставлении муниципальной услуги.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6F32" w:rsidRDefault="00316F32" w:rsidP="00316F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6"/>
      <w:bookmarkEnd w:id="2"/>
      <w:r>
        <w:rPr>
          <w:rFonts w:ascii="Times New Roman" w:hAnsi="Times New Roman" w:cs="Times New Roman"/>
          <w:sz w:val="26"/>
          <w:szCs w:val="26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316F32" w:rsidRDefault="00316F32" w:rsidP="00316F32">
      <w:pPr>
        <w:tabs>
          <w:tab w:val="left" w:pos="851"/>
        </w:tabs>
        <w:ind w:firstLine="709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Требования к порядку информирования о предоставлении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1.3. Информирование заявителя о предоставлении муниципальной услуги осуществляется: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1.3.1. Лично;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1.3.3. Посредством использования телефонной, почтовой связи, а также электронной почты;</w:t>
      </w:r>
    </w:p>
    <w:p w:rsidR="00316F32" w:rsidRPr="00480F6C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480F6C">
        <w:rPr>
          <w:rFonts w:eastAsia="Calibri"/>
          <w:sz w:val="26"/>
          <w:szCs w:val="26"/>
        </w:rPr>
        <w:t xml:space="preserve">1.3.4. Посредством размещения информации на официальном сайте </w:t>
      </w:r>
      <w:r w:rsidRPr="00480F6C">
        <w:rPr>
          <w:rFonts w:eastAsia="Calibri"/>
          <w:sz w:val="26"/>
          <w:szCs w:val="26"/>
        </w:rPr>
        <w:lastRenderedPageBreak/>
        <w:t xml:space="preserve">Администрации в информационно-телекоммуникационной сети «Интернет» </w:t>
      </w:r>
      <w:r w:rsidR="00930DE6" w:rsidRPr="00930DE6">
        <w:rPr>
          <w:rFonts w:eastAsia="Calibri"/>
          <w:sz w:val="26"/>
          <w:szCs w:val="26"/>
        </w:rPr>
        <w:t>http://cherkasskiy.pachelma.pnzreg.ru/</w:t>
      </w:r>
      <w:r w:rsidR="00930DE6">
        <w:rPr>
          <w:rFonts w:eastAsia="Calibri"/>
          <w:sz w:val="26"/>
          <w:szCs w:val="26"/>
        </w:rPr>
        <w:t xml:space="preserve"> </w:t>
      </w:r>
      <w:hyperlink r:id="rId7" w:history="1"/>
      <w:r w:rsidR="00930DE6">
        <w:t xml:space="preserve"> </w:t>
      </w:r>
      <w:r w:rsidRPr="00480F6C">
        <w:rPr>
          <w:rFonts w:eastAsia="Calibri"/>
          <w:sz w:val="26"/>
          <w:szCs w:val="26"/>
        </w:rPr>
        <w:t xml:space="preserve"> 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а) при личном обращении заявителя;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316F32" w:rsidRPr="00E2203D" w:rsidRDefault="00316F32" w:rsidP="00316F32">
      <w:pPr>
        <w:autoSpaceDE w:val="0"/>
        <w:autoSpaceDN w:val="0"/>
        <w:ind w:firstLine="709"/>
        <w:jc w:val="both"/>
        <w:outlineLvl w:val="1"/>
        <w:rPr>
          <w:sz w:val="26"/>
          <w:szCs w:val="26"/>
        </w:rPr>
      </w:pPr>
      <w:r w:rsidRPr="00E2203D">
        <w:rPr>
          <w:sz w:val="26"/>
          <w:szCs w:val="26"/>
        </w:rPr>
        <w:t>в) по телефону.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316F32" w:rsidRDefault="00316F32" w:rsidP="00316F3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1.5. Информация по вопросам предоставления муниципальной услуги включает в себя следующие сведения: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</w:t>
      </w:r>
      <w:r>
        <w:rPr>
          <w:rFonts w:eastAsia="Calibri"/>
          <w:sz w:val="26"/>
          <w:szCs w:val="26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</w:t>
      </w:r>
      <w:r>
        <w:rPr>
          <w:rFonts w:eastAsia="Calibri"/>
          <w:sz w:val="26"/>
          <w:szCs w:val="26"/>
        </w:rPr>
        <w:tab/>
        <w:t xml:space="preserve"> круг заявителей, которым предоставляется муниципальная услуга;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3)</w:t>
      </w:r>
      <w:r>
        <w:rPr>
          <w:rFonts w:eastAsia="Calibri"/>
          <w:sz w:val="26"/>
          <w:szCs w:val="26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4)</w:t>
      </w:r>
      <w:r>
        <w:rPr>
          <w:rFonts w:eastAsia="Calibri"/>
          <w:sz w:val="26"/>
          <w:szCs w:val="26"/>
        </w:rPr>
        <w:tab/>
        <w:t xml:space="preserve"> срок предоставления муниципальной услуги;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5)</w:t>
      </w:r>
      <w:r>
        <w:rPr>
          <w:rFonts w:eastAsia="Calibri"/>
          <w:sz w:val="26"/>
          <w:szCs w:val="26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6)</w:t>
      </w:r>
      <w:r>
        <w:rPr>
          <w:rFonts w:eastAsia="Calibri"/>
          <w:sz w:val="26"/>
          <w:szCs w:val="26"/>
        </w:rPr>
        <w:tab/>
        <w:t xml:space="preserve"> размер платы, взимаемой с заявителя при предоставлении </w:t>
      </w:r>
      <w:r>
        <w:rPr>
          <w:rFonts w:eastAsia="Calibri"/>
          <w:sz w:val="26"/>
          <w:szCs w:val="26"/>
        </w:rPr>
        <w:lastRenderedPageBreak/>
        <w:t xml:space="preserve"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30284E">
        <w:rPr>
          <w:rFonts w:eastAsia="Calibri"/>
          <w:sz w:val="26"/>
          <w:szCs w:val="26"/>
        </w:rPr>
        <w:t xml:space="preserve">Черкасского  </w:t>
      </w:r>
      <w:r>
        <w:rPr>
          <w:rFonts w:eastAsia="Calibri"/>
          <w:sz w:val="26"/>
          <w:szCs w:val="26"/>
        </w:rPr>
        <w:t xml:space="preserve"> сельсовета Пачелмского района Пензенской области;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7)</w:t>
      </w:r>
      <w:r>
        <w:rPr>
          <w:rFonts w:eastAsia="Calibri"/>
          <w:sz w:val="26"/>
          <w:szCs w:val="26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8)</w:t>
      </w:r>
      <w:r>
        <w:rPr>
          <w:rFonts w:eastAsia="Calibri"/>
          <w:sz w:val="26"/>
          <w:szCs w:val="26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9)</w:t>
      </w:r>
      <w:r>
        <w:rPr>
          <w:rFonts w:eastAsia="Calibri"/>
          <w:sz w:val="26"/>
          <w:szCs w:val="26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10)</w:t>
      </w:r>
      <w:r>
        <w:rPr>
          <w:rFonts w:eastAsia="Calibri"/>
          <w:sz w:val="26"/>
          <w:szCs w:val="26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11)</w:t>
      </w:r>
      <w:r>
        <w:rPr>
          <w:rFonts w:eastAsia="Calibri"/>
          <w:sz w:val="26"/>
          <w:szCs w:val="26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12)</w:t>
      </w:r>
      <w:r>
        <w:rPr>
          <w:rFonts w:eastAsia="Calibri"/>
          <w:sz w:val="26"/>
          <w:szCs w:val="26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1.7.</w:t>
      </w:r>
      <w:r>
        <w:rPr>
          <w:rFonts w:eastAsia="Calibri"/>
          <w:sz w:val="26"/>
          <w:szCs w:val="26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1.8.</w:t>
      </w:r>
      <w:r>
        <w:rPr>
          <w:rFonts w:eastAsia="Calibri"/>
          <w:sz w:val="26"/>
          <w:szCs w:val="26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1.9. Порядок, форма, место размещения и способы получения справочной информации.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 справочной информации относится следующая информация: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место нахождения и график работы Администрации и МФЦ;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справочные телефоны Администрации и МФЦ, в том числе номер телефона-автоинформатора (при наличии);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- адреса официальных сайтов Администрации и МФЦ, адреса их электронной почты.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II. Стандарт предоставления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Наименование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Краткое наименование муниципальной услуги отсутствует.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Наименование органа местного самоуправления,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предоставляющего муниципальную услугу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2.2. Муниципальная услуга предоставляется Администрацией.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Результат предоставления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2.3. Результатом предоставления муниципальной услуги является: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316F32" w:rsidRDefault="00316F32" w:rsidP="00316F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в виде электронного документа, который направляется Администрацией </w:t>
      </w:r>
      <w:r>
        <w:rPr>
          <w:sz w:val="26"/>
          <w:szCs w:val="26"/>
        </w:rPr>
        <w:lastRenderedPageBreak/>
        <w:t>заявителю посредством официальной электронной почты;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Срок предоставления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Правовые основания для предоставления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sz w:val="26"/>
          <w:szCs w:val="26"/>
        </w:rPr>
      </w:pPr>
    </w:p>
    <w:p w:rsidR="00316F32" w:rsidRDefault="00316F32" w:rsidP="00316F32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2.6.Исчерпывающий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2.6.1. К заявлению прилагаются следующие документы: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</w:t>
      </w:r>
      <w:r>
        <w:rPr>
          <w:rFonts w:eastAsia="Calibri"/>
          <w:sz w:val="26"/>
          <w:szCs w:val="26"/>
        </w:rPr>
        <w:lastRenderedPageBreak/>
        <w:t>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2.7. </w:t>
      </w:r>
      <w:r w:rsidRPr="00555F36">
        <w:rPr>
          <w:rFonts w:eastAsia="Calibri"/>
          <w:sz w:val="26"/>
          <w:szCs w:val="26"/>
        </w:rPr>
        <w:t>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</w:t>
      </w:r>
      <w:r>
        <w:rPr>
          <w:rFonts w:eastAsia="Calibri"/>
          <w:sz w:val="26"/>
          <w:szCs w:val="26"/>
        </w:rPr>
        <w:t>елем по собственной инициативе):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 правоустанавливающие документы на переустраиваемое и (или) перепланируемое помещение в многоквартирном доме, если право на него зарегистрировано в Едином государственном реестре недвижимости;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технический паспорт переустраиваемого и (или) перепланируемого помещения в многоквартирном доме;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а) лично на бумажном носителе по местонахождению Администрации;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б) на бумажном носителе посредством почтовой связи по местонахождению Администрации;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 и официальной электронной почты Администрации.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Перечень услуг, который являются необходимыми и обязательными для предоставления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подготовка и оформление в установленном порядке проекта переустройства и (или) перепланировки переустраиваемого и (или) перепланируемого помещения в многоквартирном доме;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- подготовка технического паспорта, переустраиваемого и (или) перепланируемого помещения в многоквартирном доме.</w:t>
      </w:r>
    </w:p>
    <w:p w:rsidR="00316F32" w:rsidRDefault="00316F32" w:rsidP="00316F32">
      <w:pPr>
        <w:tabs>
          <w:tab w:val="left" w:pos="851"/>
        </w:tabs>
        <w:ind w:firstLine="709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Исчерпывающий перечень оснований для отказа в приеме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документов, необходимых для предоставления муниципальной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2.10. </w:t>
      </w:r>
      <w:r>
        <w:rPr>
          <w:sz w:val="26"/>
          <w:szCs w:val="26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2.11. Основания для приостановления муниципальной услуги действующим законодательством не предусмотрены.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2.12. Отказ в предоставлении муниципальной услуги допускается в случае:</w:t>
      </w:r>
    </w:p>
    <w:p w:rsidR="00316F32" w:rsidRDefault="00316F32" w:rsidP="00316F32">
      <w:pPr>
        <w:tabs>
          <w:tab w:val="left" w:pos="851"/>
        </w:tabs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непредставления определенных пунктом 2.6 Административного регламента документов, обязанность по представлению </w:t>
      </w:r>
      <w:r w:rsidRPr="0093458F">
        <w:rPr>
          <w:sz w:val="26"/>
          <w:szCs w:val="26"/>
        </w:rPr>
        <w:t>которых с учетом пункта 2.7 Административного регламента</w:t>
      </w:r>
      <w:r>
        <w:rPr>
          <w:sz w:val="26"/>
          <w:szCs w:val="26"/>
        </w:rPr>
        <w:t xml:space="preserve"> возложена на заявителя;</w:t>
      </w:r>
    </w:p>
    <w:p w:rsidR="00316F32" w:rsidRDefault="00316F32" w:rsidP="00316F32">
      <w:pPr>
        <w:tabs>
          <w:tab w:val="left" w:pos="851"/>
        </w:tabs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316F32" w:rsidRDefault="00316F32" w:rsidP="00316F32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представления документов в ненадлежащий орган;</w:t>
      </w:r>
    </w:p>
    <w:p w:rsidR="00316F32" w:rsidRDefault="00316F32" w:rsidP="00316F32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316F32" w:rsidRDefault="00316F32" w:rsidP="00316F32">
      <w:pPr>
        <w:tabs>
          <w:tab w:val="left" w:pos="851"/>
        </w:tabs>
        <w:spacing w:line="0" w:lineRule="atLeast"/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center"/>
        <w:outlineLvl w:val="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Размер платы, взимаемой с заявителя при предоставлении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2.13. Муниципальная услуга оказывается бесплатно.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center"/>
        <w:outlineLvl w:val="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Максимальный срок ожидания в очереди при подаче заявления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предоставлении муниципальной услуги и при получении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результата предоставления муниципальной услуги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2.14. Время ожидания в очереди не должно превышать: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- при подаче заявления и документов, необходимых для предоставления муниципальной услуги - 15 минут;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- при получении результата предоставления муниципальной услуги - 15 минут.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center"/>
        <w:outlineLvl w:val="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Срок регистрации заявления заявителя о предоставлении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муниципальной услуги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863579">
        <w:rPr>
          <w:bCs/>
          <w:sz w:val="26"/>
          <w:szCs w:val="26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2.18. Помещения, в которых осуществляется предоставление муниципальной услуги, оборудуются: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 стульями и столами для возможности оформления документов.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2.20. Кабинеты приема заявителей должны иметь информационные таблички (вывески) с указанием: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номера кабинета;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территории, прилегающей к месторасположению Администрации и МФЦ, </w:t>
      </w:r>
      <w:r>
        <w:rPr>
          <w:bCs/>
          <w:sz w:val="26"/>
          <w:szCs w:val="26"/>
        </w:rPr>
        <w:lastRenderedPageBreak/>
        <w:t>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Показатели доступности и качества муниципальных услуг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2.23. Показателями доступности предоставления муниципальной услуги являются: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2.23.1. Предоставление возможности получения муниципальной услуги в электронной форме или в МФЦ;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2.23.2. Транспортная или пешая доступность к местам предоставления муниципальной услуги;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2.24. Показателями качества предоставления муниципальной услуги являются: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2.24.1. Соблюдение сроков предоставления муниципальной услуги;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2.25. В процессе предоставления муниципальной услуги заявитель </w:t>
      </w:r>
      <w:r>
        <w:rPr>
          <w:sz w:val="26"/>
          <w:szCs w:val="26"/>
        </w:rPr>
        <w:lastRenderedPageBreak/>
        <w:t>взаимодействует со специалистами Администрации, МФЦ: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2.25.1. При подаче документов для получения муниципальной услуги;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2.25.2. При получении результата предоставления муниципальной услуги.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center"/>
        <w:rPr>
          <w:bCs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путем заполнения формы заявления, размещенной на официальном сайте Администрации </w:t>
      </w:r>
      <w:r w:rsidR="0030284E">
        <w:rPr>
          <w:rFonts w:eastAsia="Calibri"/>
          <w:sz w:val="26"/>
          <w:szCs w:val="26"/>
        </w:rPr>
        <w:t xml:space="preserve">Черкасского  </w:t>
      </w:r>
      <w:r>
        <w:rPr>
          <w:rFonts w:eastAsia="Calibri"/>
          <w:sz w:val="26"/>
          <w:szCs w:val="26"/>
        </w:rPr>
        <w:t xml:space="preserve"> сельсовета Пачелмского района Пензенской области</w:t>
      </w:r>
      <w:r>
        <w:rPr>
          <w:sz w:val="26"/>
          <w:szCs w:val="26"/>
        </w:rPr>
        <w:t>, в том числе посредством отправки через личный кабинет Единого портала, Регионального портала;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</w:t>
      </w:r>
      <w:r w:rsidR="0030284E">
        <w:rPr>
          <w:rFonts w:eastAsia="Calibri"/>
          <w:sz w:val="26"/>
          <w:szCs w:val="26"/>
        </w:rPr>
        <w:t xml:space="preserve">Черкасского  </w:t>
      </w:r>
      <w:r>
        <w:rPr>
          <w:rFonts w:eastAsia="Calibri"/>
          <w:sz w:val="26"/>
          <w:szCs w:val="26"/>
        </w:rPr>
        <w:t xml:space="preserve"> сельсовета Пачелмского района Пензенской области</w:t>
      </w:r>
      <w:r w:rsidR="00714547"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>без необходимости дополнительной подачи заявления в какой-либо иной форме.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2.28. Образцы заполнения электронной формы заявления размещаются на Региональном портале, Едином портале, официальном сайте Администрации.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формировании заявления обеспечивается: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возможность печати на бумажном носителе копии электронной формы заявления;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ж) возможность доступа заявителя на Региональном портале, Едином портале или официальном сайте Администрации 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2.33. Средства электронной подписи, применяемые при подаче заявлений и прилагаемых к заявлению электронных документов, должны быть сертифицированы </w:t>
      </w:r>
      <w:r>
        <w:rPr>
          <w:sz w:val="26"/>
          <w:szCs w:val="26"/>
        </w:rPr>
        <w:lastRenderedPageBreak/>
        <w:t>в соответствии с законодательством Российской Федерации.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а) получение информации о порядке и сроках предоставления услуги;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б) формирование заявления о предоставлении муниципальной услуги;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в) прием и регистрация заявления и иных документов, необходимых для предоставления муниципальной услуги;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г) получение результата предоставления муниципальной услуги;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д) получение сведений о ходе выполнения заявления о предоставлении муниципальной услуги;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е) осуществление оценки качества предоставления муниципальной услуги;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Заявителю после успешного заполнения опросной формы оценки на Едином портале, Региональном портале</w:t>
      </w:r>
      <w:r>
        <w:t xml:space="preserve">, </w:t>
      </w:r>
      <w:r>
        <w:rPr>
          <w:bCs/>
          <w:sz w:val="26"/>
          <w:szCs w:val="26"/>
        </w:rPr>
        <w:t>официальном сайте Администрации 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316F32" w:rsidRDefault="00316F32" w:rsidP="00316F32">
      <w:pPr>
        <w:tabs>
          <w:tab w:val="left" w:pos="851"/>
        </w:tabs>
        <w:ind w:firstLine="709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III. Состав, последовательность и сроки выполнения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административных процедур (действий), требования к порядку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3.1. Предоставление муниципальной услуги включает в себя следующие административные процедуры: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3) принятие решения и подготовка результатов предоставления муниципальной услуги;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4) выдача заявителю результата предоставления муниципальной услуги;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5) особенности предоставления муниципальной услуги в МФЦ.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Рассмотрение заявления осуществляется в порядке их поступления.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3.10. Способом фиксации результата выполнения административной процедуры является присвоение входящего регистрационного номера заявлению и </w:t>
      </w:r>
      <w:r>
        <w:rPr>
          <w:rFonts w:eastAsia="Calibri"/>
          <w:sz w:val="26"/>
          <w:szCs w:val="26"/>
        </w:rPr>
        <w:lastRenderedPageBreak/>
        <w:t>приложенных к нему документам, а также определение ответственного исполнителя.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обновляется до статуса «принято».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Межведомственный запрос направляется ответственным исполнителем, </w:t>
      </w:r>
      <w:r>
        <w:rPr>
          <w:rFonts w:eastAsia="Calibri"/>
          <w:sz w:val="26"/>
          <w:szCs w:val="26"/>
        </w:rPr>
        <w:lastRenderedPageBreak/>
        <w:t>уполномоченным на оформление и направление межведомственных запросов.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3.15. Критерием принятия решения: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3.17. Способом фиксации результата выполнения административной процедуры является: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3.18. Продолжительность административной процедуры составляет: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Принятие решения и подготовка результатов предоставления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</w:t>
      </w:r>
      <w:r>
        <w:rPr>
          <w:rFonts w:eastAsia="Calibri"/>
          <w:sz w:val="26"/>
          <w:szCs w:val="26"/>
        </w:rPr>
        <w:lastRenderedPageBreak/>
        <w:t>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>
        <w:rPr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>
        <w:rPr>
          <w:rFonts w:eastAsia="Calibri"/>
          <w:sz w:val="26"/>
          <w:szCs w:val="26"/>
        </w:rPr>
        <w:t>Административного регламента</w:t>
      </w:r>
      <w:r>
        <w:rPr>
          <w:sz w:val="26"/>
          <w:szCs w:val="26"/>
        </w:rPr>
        <w:t>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3.23. Результатом административной процедуры является </w:t>
      </w:r>
      <w:r w:rsidRPr="00D04947">
        <w:rPr>
          <w:rFonts w:eastAsia="Calibri"/>
          <w:sz w:val="26"/>
          <w:szCs w:val="26"/>
        </w:rPr>
        <w:t>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3.24. Способом фиксации результата выполнения административной процедуры является </w:t>
      </w:r>
      <w:r w:rsidRPr="00D04947">
        <w:rPr>
          <w:rFonts w:eastAsia="Calibri"/>
          <w:sz w:val="26"/>
          <w:szCs w:val="26"/>
        </w:rPr>
        <w:t>присвоение подписанному постановлению</w:t>
      </w:r>
      <w:r>
        <w:rPr>
          <w:rFonts w:eastAsia="Calibri"/>
          <w:sz w:val="26"/>
          <w:szCs w:val="26"/>
        </w:rPr>
        <w:t xml:space="preserve">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</w:t>
      </w:r>
      <w:r w:rsidRPr="00D04947">
        <w:rPr>
          <w:rFonts w:eastAsia="Calibri"/>
          <w:sz w:val="26"/>
          <w:szCs w:val="26"/>
        </w:rPr>
        <w:t>даты и номера, его регистрация в порядке, установленном инструкцией (правилами) делопроизводства.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Выдача заявителю результата предоставления муниципальной услуги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3.28. Постановление о согласовании проведения переустройства и (или) перепланировки помещения в многоквартирном доме или постановление об отказе в </w:t>
      </w:r>
      <w:r>
        <w:rPr>
          <w:rFonts w:eastAsia="Calibri"/>
          <w:sz w:val="26"/>
          <w:szCs w:val="26"/>
        </w:rPr>
        <w:lastRenderedPageBreak/>
        <w:t>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3.31. Способ фиксации - </w:t>
      </w:r>
      <w:r w:rsidRPr="00D04947">
        <w:rPr>
          <w:rFonts w:eastAsia="Calibri"/>
          <w:sz w:val="26"/>
          <w:szCs w:val="26"/>
        </w:rPr>
        <w:t>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</w:t>
      </w:r>
      <w:r>
        <w:rPr>
          <w:rFonts w:eastAsia="Calibri"/>
          <w:sz w:val="26"/>
          <w:szCs w:val="26"/>
        </w:rPr>
        <w:t xml:space="preserve">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tabs>
          <w:tab w:val="left" w:pos="851"/>
        </w:tabs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Особенности предоставления муниципальной услуги в МЦФ</w:t>
      </w:r>
    </w:p>
    <w:p w:rsidR="00316F32" w:rsidRDefault="00316F32" w:rsidP="00316F32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 МФЦ принимает от заявителя указанные документы, регистрирует их.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3.34. Срок выполнения данного административного действия не более 30 минут.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3.35. Передачу и доставку заявления и документов, необходимых для </w:t>
      </w:r>
      <w:r>
        <w:rPr>
          <w:sz w:val="26"/>
          <w:szCs w:val="26"/>
        </w:rPr>
        <w:lastRenderedPageBreak/>
        <w:t>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не позднее чем через 3 (три) рабочих дня со дня принятия такого решения, если иной способ получения не указан заявителем.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заявление об исправлении технической ошибки;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3.47. Ответственный исполнитель передает подготовленное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3.48. Глава Администрации подписывает проект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доме;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уведомление об отсутствии </w:t>
      </w:r>
      <w:r>
        <w:rPr>
          <w:rFonts w:eastAsia="Calibri"/>
          <w:sz w:val="26"/>
          <w:szCs w:val="26"/>
        </w:rPr>
        <w:lastRenderedPageBreak/>
        <w:t>технической ошибки в выданном в результате предоставления муниципальной услуги документе.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316F32" w:rsidRDefault="00316F32" w:rsidP="00316F32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3.52.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316F32" w:rsidRDefault="00316F32" w:rsidP="00316F32">
      <w:pPr>
        <w:autoSpaceDE w:val="0"/>
        <w:autoSpaceDN w:val="0"/>
        <w:ind w:firstLine="709"/>
        <w:outlineLvl w:val="1"/>
        <w:rPr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IV</w:t>
      </w:r>
      <w:r>
        <w:rPr>
          <w:b/>
          <w:bCs/>
          <w:sz w:val="26"/>
          <w:szCs w:val="26"/>
        </w:rPr>
        <w:t>. Формы контроля за исполнением административного регламента</w:t>
      </w:r>
    </w:p>
    <w:p w:rsidR="00316F32" w:rsidRDefault="00316F32" w:rsidP="00316F32">
      <w:pPr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</w:p>
    <w:p w:rsidR="00316F32" w:rsidRDefault="00316F32" w:rsidP="00316F32">
      <w:pPr>
        <w:autoSpaceDE w:val="0"/>
        <w:autoSpaceDN w:val="0"/>
        <w:ind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 xml:space="preserve">4.1. </w:t>
      </w:r>
      <w:r>
        <w:rPr>
          <w:spacing w:val="2"/>
          <w:sz w:val="26"/>
          <w:szCs w:val="26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 </w:t>
      </w:r>
      <w:r w:rsidR="0030284E">
        <w:rPr>
          <w:rFonts w:eastAsia="Calibri"/>
          <w:sz w:val="26"/>
          <w:szCs w:val="26"/>
        </w:rPr>
        <w:t xml:space="preserve">Черкасского  </w:t>
      </w:r>
      <w:r>
        <w:rPr>
          <w:rFonts w:eastAsia="Calibri"/>
          <w:sz w:val="26"/>
          <w:szCs w:val="26"/>
        </w:rPr>
        <w:t xml:space="preserve"> сельсовета Пачелмского района Пензенской области</w:t>
      </w:r>
      <w:r>
        <w:rPr>
          <w:spacing w:val="2"/>
          <w:sz w:val="26"/>
          <w:szCs w:val="26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</w:t>
      </w:r>
      <w:r>
        <w:rPr>
          <w:spacing w:val="2"/>
          <w:sz w:val="26"/>
          <w:szCs w:val="26"/>
        </w:rPr>
        <w:lastRenderedPageBreak/>
        <w:t>муниципальной услуги.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4.5. Ответственные исполнители несут персональную ответственность за: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316F32" w:rsidRDefault="00316F32" w:rsidP="00316F3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316F32" w:rsidRDefault="00316F32" w:rsidP="00316F3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V</w:t>
      </w:r>
      <w:r>
        <w:rPr>
          <w:b/>
          <w:bCs/>
          <w:sz w:val="26"/>
          <w:szCs w:val="26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316F32" w:rsidRDefault="00316F32" w:rsidP="00316F3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</w:p>
    <w:p w:rsidR="00316F32" w:rsidRDefault="00316F32" w:rsidP="00316F3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316F32" w:rsidRDefault="00316F32" w:rsidP="00316F32">
      <w:pPr>
        <w:autoSpaceDE w:val="0"/>
        <w:autoSpaceDN w:val="0"/>
        <w:ind w:firstLine="709"/>
        <w:jc w:val="right"/>
        <w:outlineLvl w:val="1"/>
        <w:rPr>
          <w:sz w:val="26"/>
          <w:szCs w:val="26"/>
        </w:rPr>
      </w:pP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16F32" w:rsidRDefault="00316F32" w:rsidP="00316F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spacing w:line="331" w:lineRule="exact"/>
        <w:ind w:firstLine="709"/>
        <w:jc w:val="center"/>
        <w:rPr>
          <w:b/>
          <w:bCs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</w:t>
      </w:r>
      <w:r>
        <w:rPr>
          <w:sz w:val="26"/>
          <w:szCs w:val="26"/>
        </w:rPr>
        <w:lastRenderedPageBreak/>
        <w:t>муниципальных служащих.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316F32" w:rsidRDefault="00316F32" w:rsidP="00316F32">
      <w:pPr>
        <w:autoSpaceDE w:val="0"/>
        <w:autoSpaceDN w:val="0"/>
        <w:ind w:firstLine="709"/>
        <w:rPr>
          <w:b/>
          <w:sz w:val="26"/>
          <w:szCs w:val="26"/>
        </w:rPr>
      </w:pPr>
    </w:p>
    <w:p w:rsidR="00316F32" w:rsidRDefault="00316F32" w:rsidP="00316F32">
      <w:pPr>
        <w:spacing w:line="331" w:lineRule="exact"/>
        <w:ind w:firstLine="709"/>
        <w:jc w:val="center"/>
        <w:rPr>
          <w:b/>
          <w:bCs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316F32" w:rsidRDefault="00316F32" w:rsidP="00316F32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</w:p>
    <w:p w:rsidR="00316F32" w:rsidRDefault="00316F32" w:rsidP="00316F32">
      <w:pPr>
        <w:spacing w:line="331" w:lineRule="exact"/>
        <w:ind w:firstLine="709"/>
        <w:jc w:val="center"/>
        <w:rPr>
          <w:b/>
          <w:bCs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position w:val="-2"/>
          <w:sz w:val="26"/>
          <w:szCs w:val="26"/>
        </w:rPr>
      </w:pP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316F32" w:rsidRDefault="00316F32" w:rsidP="00316F32">
      <w:pPr>
        <w:ind w:firstLine="709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>- ФЗ № 210-ФЗ;</w:t>
      </w:r>
    </w:p>
    <w:p w:rsidR="00316F32" w:rsidRDefault="00316F32" w:rsidP="00316F32">
      <w:pPr>
        <w:ind w:firstLine="709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>- постановление Правительства Российской Федерации от 20.11.2012</w:t>
      </w:r>
      <w:r>
        <w:rPr>
          <w:position w:val="-2"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316F32" w:rsidRPr="00480F6C" w:rsidRDefault="00316F32" w:rsidP="00316F32">
      <w:pPr>
        <w:ind w:firstLine="708"/>
        <w:jc w:val="both"/>
        <w:rPr>
          <w:sz w:val="26"/>
          <w:szCs w:val="26"/>
        </w:rPr>
      </w:pPr>
      <w:r w:rsidRPr="00480F6C">
        <w:rPr>
          <w:sz w:val="26"/>
          <w:szCs w:val="26"/>
        </w:rPr>
        <w:t xml:space="preserve">- постановление администрации </w:t>
      </w:r>
      <w:r w:rsidR="0030284E">
        <w:rPr>
          <w:sz w:val="26"/>
          <w:szCs w:val="26"/>
        </w:rPr>
        <w:t xml:space="preserve">Черкасского  </w:t>
      </w:r>
      <w:r w:rsidRPr="00480F6C">
        <w:rPr>
          <w:sz w:val="26"/>
          <w:szCs w:val="26"/>
        </w:rPr>
        <w:t xml:space="preserve"> сельсовета Пачелмского района Пензенской области </w:t>
      </w:r>
      <w:r w:rsidR="00863093">
        <w:rPr>
          <w:sz w:val="24"/>
          <w:szCs w:val="24"/>
        </w:rPr>
        <w:t xml:space="preserve">24.12.2018 № 39 </w:t>
      </w:r>
      <w:r w:rsidR="00863093">
        <w:rPr>
          <w:position w:val="-2"/>
          <w:sz w:val="24"/>
          <w:szCs w:val="24"/>
        </w:rPr>
        <w:t xml:space="preserve"> «</w:t>
      </w:r>
      <w:r w:rsidR="00863093">
        <w:rPr>
          <w:position w:val="-2"/>
          <w:sz w:val="26"/>
          <w:szCs w:val="26"/>
        </w:rPr>
        <w:t>Об утверждении Порядка подачи и рассмотрения жалоб на решения и действия (бездействие) администрации Черкасского сельсовета Пачелмского района Пензенской области, должностных лиц, муниципальных служащих администрации  Черкасского сельсовета Пачелмского района Пензенской области  при предоставлении муниципальных услуг</w:t>
      </w:r>
      <w:r w:rsidRPr="00480F6C">
        <w:rPr>
          <w:sz w:val="26"/>
          <w:szCs w:val="26"/>
        </w:rPr>
        <w:t>».</w:t>
      </w:r>
    </w:p>
    <w:p w:rsidR="00316F32" w:rsidRDefault="00316F32" w:rsidP="00316F32">
      <w:pPr>
        <w:autoSpaceDE w:val="0"/>
        <w:autoSpaceDN w:val="0"/>
        <w:adjustRightInd w:val="0"/>
        <w:ind w:firstLine="709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316F32" w:rsidRDefault="00316F32" w:rsidP="00316F32"/>
    <w:p w:rsidR="00316F32" w:rsidRDefault="00316F32" w:rsidP="00316F32"/>
    <w:p w:rsidR="00581560" w:rsidRPr="00581560" w:rsidRDefault="00581560" w:rsidP="00316F32">
      <w:pPr>
        <w:pStyle w:val="ConsPlusTitle"/>
        <w:jc w:val="center"/>
        <w:rPr>
          <w:sz w:val="26"/>
          <w:szCs w:val="26"/>
        </w:rPr>
      </w:pPr>
    </w:p>
    <w:sectPr w:rsidR="00581560" w:rsidRPr="00581560" w:rsidSect="003073FF">
      <w:endnotePr>
        <w:numFmt w:val="decimal"/>
      </w:endnotePr>
      <w:pgSz w:w="11907" w:h="16840"/>
      <w:pgMar w:top="1134" w:right="567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6F5" w:rsidRDefault="006536F5">
      <w:r>
        <w:separator/>
      </w:r>
    </w:p>
  </w:endnote>
  <w:endnote w:type="continuationSeparator" w:id="1">
    <w:p w:rsidR="006536F5" w:rsidRDefault="00653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6F5" w:rsidRDefault="006536F5">
      <w:r>
        <w:separator/>
      </w:r>
    </w:p>
  </w:footnote>
  <w:footnote w:type="continuationSeparator" w:id="1">
    <w:p w:rsidR="006536F5" w:rsidRDefault="006536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581560"/>
    <w:rsid w:val="000816EF"/>
    <w:rsid w:val="000F2222"/>
    <w:rsid w:val="0010221F"/>
    <w:rsid w:val="00182AC1"/>
    <w:rsid w:val="001A27BA"/>
    <w:rsid w:val="001E46DD"/>
    <w:rsid w:val="001F2597"/>
    <w:rsid w:val="001F7892"/>
    <w:rsid w:val="00252963"/>
    <w:rsid w:val="00296920"/>
    <w:rsid w:val="002D0A2A"/>
    <w:rsid w:val="0030284E"/>
    <w:rsid w:val="00316F32"/>
    <w:rsid w:val="003D6A6A"/>
    <w:rsid w:val="003F4C3C"/>
    <w:rsid w:val="00427DC4"/>
    <w:rsid w:val="004305B7"/>
    <w:rsid w:val="004D65BE"/>
    <w:rsid w:val="00526E9D"/>
    <w:rsid w:val="00581560"/>
    <w:rsid w:val="006536F5"/>
    <w:rsid w:val="006E00C0"/>
    <w:rsid w:val="006F1C7C"/>
    <w:rsid w:val="00714547"/>
    <w:rsid w:val="007D7C66"/>
    <w:rsid w:val="008013EE"/>
    <w:rsid w:val="00863093"/>
    <w:rsid w:val="008F78EA"/>
    <w:rsid w:val="00930DE6"/>
    <w:rsid w:val="00A64E85"/>
    <w:rsid w:val="00BE2D22"/>
    <w:rsid w:val="00CB60F8"/>
    <w:rsid w:val="00D31ABA"/>
    <w:rsid w:val="00E2203D"/>
    <w:rsid w:val="00EE5F5F"/>
    <w:rsid w:val="00FA4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81560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156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footer"/>
    <w:basedOn w:val="a"/>
    <w:link w:val="a4"/>
    <w:rsid w:val="0058156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581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8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5815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58156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1560"/>
    <w:pPr>
      <w:shd w:val="clear" w:color="auto" w:fill="FFFFFF"/>
      <w:spacing w:before="480" w:after="360" w:line="240" w:lineRule="atLeas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character" w:customStyle="1" w:styleId="ConsPlusNormal0">
    <w:name w:val="ConsPlusNormal Знак"/>
    <w:link w:val="ConsPlusNormal"/>
    <w:locked/>
    <w:rsid w:val="00316F3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316F32"/>
    <w:rPr>
      <w:rFonts w:cs="Times New Roman"/>
      <w:color w:val="106BBE"/>
    </w:rPr>
  </w:style>
  <w:style w:type="paragraph" w:styleId="a6">
    <w:name w:val="Body Text"/>
    <w:basedOn w:val="a"/>
    <w:link w:val="a7"/>
    <w:uiPriority w:val="99"/>
    <w:unhideWhenUsed/>
    <w:rsid w:val="00316F32"/>
    <w:pPr>
      <w:widowControl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316F32"/>
  </w:style>
  <w:style w:type="character" w:styleId="a8">
    <w:name w:val="Hyperlink"/>
    <w:basedOn w:val="a0"/>
    <w:uiPriority w:val="99"/>
    <w:unhideWhenUsed/>
    <w:rsid w:val="00316F3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316F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6F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81560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156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footer"/>
    <w:basedOn w:val="a"/>
    <w:link w:val="a4"/>
    <w:rsid w:val="0058156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581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8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5815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58156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1560"/>
    <w:pPr>
      <w:shd w:val="clear" w:color="auto" w:fill="FFFFFF"/>
      <w:spacing w:before="480" w:after="360" w:line="240" w:lineRule="atLeas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character" w:customStyle="1" w:styleId="ConsPlusNormal0">
    <w:name w:val="ConsPlusNormal Знак"/>
    <w:link w:val="ConsPlusNormal"/>
    <w:locked/>
    <w:rsid w:val="00316F3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316F32"/>
    <w:rPr>
      <w:rFonts w:cs="Times New Roman"/>
      <w:color w:val="106BBE"/>
    </w:rPr>
  </w:style>
  <w:style w:type="paragraph" w:styleId="a6">
    <w:name w:val="Body Text"/>
    <w:basedOn w:val="a"/>
    <w:link w:val="a7"/>
    <w:uiPriority w:val="99"/>
    <w:unhideWhenUsed/>
    <w:rsid w:val="00316F32"/>
    <w:pPr>
      <w:widowControl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316F32"/>
  </w:style>
  <w:style w:type="character" w:styleId="a8">
    <w:name w:val="Hyperlink"/>
    <w:basedOn w:val="a0"/>
    <w:uiPriority w:val="99"/>
    <w:unhideWhenUsed/>
    <w:rsid w:val="00316F3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316F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6F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olkovka.pachelma.pnzreg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25</Pages>
  <Words>10209</Words>
  <Characters>58195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Новотолковского сельсовета</dc:creator>
  <cp:lastModifiedBy>User</cp:lastModifiedBy>
  <cp:revision>11</cp:revision>
  <cp:lastPrinted>2020-06-18T12:03:00Z</cp:lastPrinted>
  <dcterms:created xsi:type="dcterms:W3CDTF">2021-06-18T13:00:00Z</dcterms:created>
  <dcterms:modified xsi:type="dcterms:W3CDTF">2021-06-25T10:56:00Z</dcterms:modified>
</cp:coreProperties>
</file>