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Ind w:w="-14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50"/>
      </w:tblGrid>
      <w:tr w:rsidR="001D0624" w:rsidTr="008A21F0">
        <w:trPr>
          <w:trHeight w:val="397"/>
        </w:trPr>
        <w:tc>
          <w:tcPr>
            <w:tcW w:w="9750" w:type="dxa"/>
          </w:tcPr>
          <w:p w:rsidR="001D0624" w:rsidRPr="00654604" w:rsidRDefault="008A21F0">
            <w:pPr>
              <w:widowControl/>
              <w:jc w:val="center"/>
              <w:rPr>
                <w:b/>
                <w:sz w:val="28"/>
              </w:rPr>
            </w:pPr>
            <w:r w:rsidRPr="00654604">
              <w:rPr>
                <w:b/>
                <w:sz w:val="28"/>
                <w:szCs w:val="28"/>
                <w:highlight w:val="yellow"/>
              </w:rPr>
              <w:t>ПРОЕКТ</w:t>
            </w:r>
            <w:r w:rsidR="00D8628D" w:rsidRPr="00654604">
              <w:rPr>
                <w:b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alt="Герб ППО (вектор) черная" style="position:absolute;left:0;text-align:left;margin-left:200.85pt;margin-top:-.9pt;width:57.25pt;height:69.7pt;z-index:1;visibility:visible;mso-position-horizontal-relative:text;mso-position-vertical-relative:text">
                  <v:imagedata r:id="rId5" o:title="Герб ППО (вектор) черная"/>
                  <w10:wrap type="square"/>
                </v:shape>
              </w:pict>
            </w:r>
          </w:p>
        </w:tc>
      </w:tr>
      <w:tr w:rsidR="001D0624" w:rsidTr="008A21F0">
        <w:trPr>
          <w:trHeight w:val="397"/>
        </w:trPr>
        <w:tc>
          <w:tcPr>
            <w:tcW w:w="9750" w:type="dxa"/>
          </w:tcPr>
          <w:p w:rsidR="001D0624" w:rsidRDefault="001D0624">
            <w:pPr>
              <w:widowControl/>
              <w:jc w:val="both"/>
              <w:rPr>
                <w:sz w:val="24"/>
              </w:rPr>
            </w:pPr>
          </w:p>
        </w:tc>
      </w:tr>
      <w:tr w:rsidR="008A21F0" w:rsidTr="008A21F0">
        <w:tc>
          <w:tcPr>
            <w:tcW w:w="9750" w:type="dxa"/>
            <w:hideMark/>
          </w:tcPr>
          <w:p w:rsidR="008A21F0" w:rsidRDefault="008A21F0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АДМИНИСТРАЦИЯ СЕЛЬСКОГО ПОСЕЛЕНИЯ ЧЕРКАССКИЙ  СЕЛЬСОВЕТ</w:t>
            </w:r>
          </w:p>
          <w:p w:rsidR="008A21F0" w:rsidRDefault="008A21F0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8A21F0" w:rsidTr="008A21F0">
        <w:trPr>
          <w:trHeight w:val="397"/>
        </w:trPr>
        <w:tc>
          <w:tcPr>
            <w:tcW w:w="9750" w:type="dxa"/>
          </w:tcPr>
          <w:p w:rsidR="008A21F0" w:rsidRDefault="008A21F0">
            <w:pPr>
              <w:widowControl/>
              <w:jc w:val="both"/>
              <w:rPr>
                <w:sz w:val="24"/>
              </w:rPr>
            </w:pPr>
          </w:p>
        </w:tc>
      </w:tr>
      <w:tr w:rsidR="008A21F0" w:rsidTr="008A21F0">
        <w:tc>
          <w:tcPr>
            <w:tcW w:w="9750" w:type="dxa"/>
            <w:hideMark/>
          </w:tcPr>
          <w:p w:rsidR="008A21F0" w:rsidRDefault="008A21F0">
            <w:pPr>
              <w:pStyle w:val="3"/>
              <w:rPr>
                <w:rFonts w:eastAsiaTheme="minorEastAsia"/>
              </w:rPr>
            </w:pPr>
            <w:r>
              <w:rPr>
                <w:rFonts w:eastAsiaTheme="minorEastAsia"/>
                <w:sz w:val="28"/>
                <w:szCs w:val="28"/>
              </w:rPr>
              <w:t>ПОСТАНОВЛЕНИЕ</w:t>
            </w:r>
          </w:p>
        </w:tc>
      </w:tr>
    </w:tbl>
    <w:p w:rsidR="008A21F0" w:rsidRDefault="008A21F0" w:rsidP="008A21F0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8A21F0" w:rsidTr="008A21F0">
        <w:trPr>
          <w:jc w:val="center"/>
        </w:trPr>
        <w:tc>
          <w:tcPr>
            <w:tcW w:w="284" w:type="dxa"/>
            <w:vAlign w:val="bottom"/>
            <w:hideMark/>
          </w:tcPr>
          <w:p w:rsidR="008A21F0" w:rsidRDefault="008A21F0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21F0" w:rsidRDefault="008A21F0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7" w:type="dxa"/>
            <w:hideMark/>
          </w:tcPr>
          <w:p w:rsidR="008A21F0" w:rsidRDefault="008A21F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21F0" w:rsidRDefault="008A21F0">
            <w:pPr>
              <w:widowControl/>
              <w:jc w:val="center"/>
              <w:rPr>
                <w:sz w:val="24"/>
              </w:rPr>
            </w:pPr>
          </w:p>
        </w:tc>
      </w:tr>
      <w:tr w:rsidR="008A21F0" w:rsidTr="008A21F0">
        <w:trPr>
          <w:jc w:val="center"/>
        </w:trPr>
        <w:tc>
          <w:tcPr>
            <w:tcW w:w="4650" w:type="dxa"/>
            <w:gridSpan w:val="4"/>
            <w:hideMark/>
          </w:tcPr>
          <w:p w:rsidR="008A21F0" w:rsidRPr="00654604" w:rsidRDefault="008A21F0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с. Черкасское </w:t>
            </w:r>
          </w:p>
        </w:tc>
      </w:tr>
    </w:tbl>
    <w:p w:rsidR="001D0624" w:rsidRDefault="001D0624" w:rsidP="004E404F"/>
    <w:p w:rsidR="001D0624" w:rsidRPr="000B2226" w:rsidRDefault="001D0624" w:rsidP="001F06FC">
      <w:pPr>
        <w:autoSpaceDE w:val="0"/>
        <w:autoSpaceDN w:val="0"/>
        <w:adjustRightInd w:val="0"/>
        <w:ind w:firstLine="720"/>
        <w:jc w:val="center"/>
        <w:rPr>
          <w:b/>
          <w:sz w:val="16"/>
          <w:szCs w:val="16"/>
        </w:rPr>
      </w:pPr>
    </w:p>
    <w:p w:rsidR="001D0624" w:rsidRPr="00704470" w:rsidRDefault="001D0624" w:rsidP="001F06FC">
      <w:pPr>
        <w:pStyle w:val="a0"/>
        <w:jc w:val="center"/>
        <w:rPr>
          <w:b/>
          <w:sz w:val="28"/>
          <w:szCs w:val="28"/>
        </w:rPr>
      </w:pPr>
      <w:r w:rsidRPr="00704470">
        <w:rPr>
          <w:b/>
          <w:sz w:val="28"/>
          <w:szCs w:val="28"/>
        </w:rPr>
        <w:t xml:space="preserve">О  внесении изменений в постановление администрации  </w:t>
      </w:r>
      <w:r w:rsidR="008A21F0" w:rsidRPr="00704470">
        <w:rPr>
          <w:b/>
          <w:sz w:val="28"/>
          <w:szCs w:val="28"/>
        </w:rPr>
        <w:t xml:space="preserve">Черкасского </w:t>
      </w:r>
      <w:r w:rsidRPr="00704470">
        <w:rPr>
          <w:b/>
          <w:sz w:val="28"/>
          <w:szCs w:val="28"/>
        </w:rPr>
        <w:t xml:space="preserve">  сельсовета Пачелмского района Пензенской области от </w:t>
      </w:r>
      <w:r w:rsidR="008A21F0" w:rsidRPr="00704470">
        <w:rPr>
          <w:b/>
          <w:sz w:val="28"/>
          <w:szCs w:val="28"/>
        </w:rPr>
        <w:t>18</w:t>
      </w:r>
      <w:r w:rsidRPr="00704470">
        <w:rPr>
          <w:b/>
          <w:sz w:val="28"/>
          <w:szCs w:val="28"/>
        </w:rPr>
        <w:t>.02.2019  №</w:t>
      </w:r>
      <w:r w:rsidR="008A21F0" w:rsidRPr="00704470">
        <w:rPr>
          <w:b/>
          <w:sz w:val="28"/>
          <w:szCs w:val="28"/>
        </w:rPr>
        <w:t xml:space="preserve"> 16</w:t>
      </w:r>
      <w:r w:rsidRPr="00704470">
        <w:rPr>
          <w:b/>
          <w:sz w:val="28"/>
          <w:szCs w:val="28"/>
        </w:rPr>
        <w:t xml:space="preserve">  «Об утверждении Административного регламента по предоставлению муниципальной услуги «Подготовка и утверждение схемы расположения земельного участка или земельных участков на кадастровом плане территории»</w:t>
      </w:r>
    </w:p>
    <w:p w:rsidR="001D0624" w:rsidRPr="00704470" w:rsidRDefault="001D0624" w:rsidP="008A21F0">
      <w:pPr>
        <w:pStyle w:val="ConsPlusNormal"/>
        <w:rPr>
          <w:sz w:val="28"/>
          <w:szCs w:val="28"/>
        </w:rPr>
      </w:pPr>
      <w:r w:rsidRPr="00704470">
        <w:rPr>
          <w:sz w:val="28"/>
          <w:szCs w:val="28"/>
        </w:rPr>
        <w:t xml:space="preserve">В соответствии с распоряжением Правительства Российской Федерации от 31.01.2017 №147-р «Об утверждении целевых моделей упрощения процедур ведения бизнеса и повышения инвестиционной привлекательности субъектов РФ и составов рабочих групп по мониторингу их внедрения», Федеральным </w:t>
      </w:r>
      <w:hyperlink r:id="rId6" w:history="1">
        <w:r w:rsidRPr="00704470">
          <w:rPr>
            <w:rStyle w:val="a7"/>
            <w:color w:val="auto"/>
            <w:sz w:val="28"/>
            <w:szCs w:val="28"/>
            <w:u w:val="none"/>
          </w:rPr>
          <w:t>законом</w:t>
        </w:r>
      </w:hyperlink>
      <w:r w:rsidRPr="00704470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</w:t>
      </w:r>
      <w:r w:rsidR="008A21F0" w:rsidRPr="00704470">
        <w:rPr>
          <w:sz w:val="28"/>
          <w:szCs w:val="28"/>
        </w:rPr>
        <w:t xml:space="preserve">Черкасского </w:t>
      </w:r>
      <w:r w:rsidRPr="00704470">
        <w:rPr>
          <w:sz w:val="28"/>
          <w:szCs w:val="28"/>
        </w:rPr>
        <w:t xml:space="preserve"> сельсовета Пачелмского района Пензенской области </w:t>
      </w:r>
      <w:r w:rsidRPr="00704470">
        <w:rPr>
          <w:i/>
          <w:sz w:val="28"/>
          <w:szCs w:val="28"/>
        </w:rPr>
        <w:t xml:space="preserve"> </w:t>
      </w:r>
      <w:r w:rsidRPr="00704470">
        <w:rPr>
          <w:sz w:val="28"/>
          <w:szCs w:val="28"/>
        </w:rPr>
        <w:t xml:space="preserve">от </w:t>
      </w:r>
      <w:r w:rsidR="008A21F0" w:rsidRPr="00704470">
        <w:rPr>
          <w:sz w:val="28"/>
          <w:szCs w:val="28"/>
        </w:rPr>
        <w:t>07.09.2016 № 34 «Об утверждении Порядка разработки и утверждения административных регламентов предоставления муниципальных услуг администрацией Черкасского  сельсовета Пачелмского района Пензенской области»</w:t>
      </w:r>
      <w:r w:rsidRPr="00704470">
        <w:rPr>
          <w:sz w:val="28"/>
          <w:szCs w:val="28"/>
        </w:rPr>
        <w:t xml:space="preserve">, от </w:t>
      </w:r>
      <w:r w:rsidR="008A21F0" w:rsidRPr="00704470">
        <w:rPr>
          <w:sz w:val="28"/>
          <w:szCs w:val="28"/>
        </w:rPr>
        <w:t xml:space="preserve">31.12.2014  № 63 </w:t>
      </w:r>
      <w:r w:rsidRPr="00704470">
        <w:rPr>
          <w:sz w:val="28"/>
          <w:szCs w:val="28"/>
        </w:rPr>
        <w:t xml:space="preserve">«Об утверждении Реестра муниципальных услуг </w:t>
      </w:r>
      <w:r w:rsidR="008A21F0" w:rsidRPr="00704470">
        <w:rPr>
          <w:sz w:val="28"/>
          <w:szCs w:val="28"/>
        </w:rPr>
        <w:t xml:space="preserve">Черкасского </w:t>
      </w:r>
      <w:r w:rsidRPr="00704470">
        <w:rPr>
          <w:sz w:val="28"/>
          <w:szCs w:val="28"/>
        </w:rPr>
        <w:t xml:space="preserve"> сельсовета Пачелмского района Пензенской области», руководствуясь  ст. 23 Устава сельского поселения  </w:t>
      </w:r>
      <w:r w:rsidR="008A21F0" w:rsidRPr="00704470">
        <w:rPr>
          <w:sz w:val="28"/>
          <w:szCs w:val="28"/>
        </w:rPr>
        <w:t xml:space="preserve">Черкасский </w:t>
      </w:r>
      <w:r w:rsidRPr="00704470">
        <w:rPr>
          <w:sz w:val="28"/>
          <w:szCs w:val="28"/>
        </w:rPr>
        <w:t xml:space="preserve"> сельсовет   Пачелмского района Пензенской области,</w:t>
      </w:r>
    </w:p>
    <w:p w:rsidR="001D0624" w:rsidRPr="00704470" w:rsidRDefault="001D0624" w:rsidP="008A21F0">
      <w:pPr>
        <w:pStyle w:val="ConsPlusNormal"/>
        <w:rPr>
          <w:b/>
          <w:sz w:val="28"/>
          <w:szCs w:val="28"/>
        </w:rPr>
      </w:pPr>
      <w:r w:rsidRPr="00704470">
        <w:rPr>
          <w:b/>
          <w:sz w:val="28"/>
          <w:szCs w:val="28"/>
        </w:rPr>
        <w:t xml:space="preserve">администрация </w:t>
      </w:r>
      <w:r w:rsidR="008A21F0" w:rsidRPr="00704470">
        <w:rPr>
          <w:b/>
          <w:sz w:val="28"/>
          <w:szCs w:val="28"/>
        </w:rPr>
        <w:t xml:space="preserve">Черкасского </w:t>
      </w:r>
      <w:r w:rsidRPr="00704470">
        <w:rPr>
          <w:b/>
          <w:sz w:val="28"/>
          <w:szCs w:val="28"/>
        </w:rPr>
        <w:t xml:space="preserve"> сельсовета Пачелмского района </w:t>
      </w:r>
    </w:p>
    <w:p w:rsidR="001D0624" w:rsidRPr="00704470" w:rsidRDefault="001D0624" w:rsidP="001F06FC">
      <w:pPr>
        <w:jc w:val="center"/>
        <w:rPr>
          <w:b/>
          <w:sz w:val="28"/>
          <w:szCs w:val="28"/>
        </w:rPr>
      </w:pPr>
      <w:r w:rsidRPr="00704470">
        <w:rPr>
          <w:b/>
          <w:sz w:val="28"/>
          <w:szCs w:val="28"/>
        </w:rPr>
        <w:t>Пензенской области постановляет:</w:t>
      </w:r>
    </w:p>
    <w:p w:rsidR="001D0624" w:rsidRPr="00704470" w:rsidRDefault="001D0624" w:rsidP="001F06FC">
      <w:pPr>
        <w:ind w:firstLine="709"/>
        <w:contextualSpacing/>
        <w:jc w:val="both"/>
        <w:rPr>
          <w:sz w:val="28"/>
          <w:szCs w:val="28"/>
        </w:rPr>
      </w:pPr>
      <w:r w:rsidRPr="00704470">
        <w:rPr>
          <w:sz w:val="28"/>
          <w:szCs w:val="28"/>
        </w:rPr>
        <w:t xml:space="preserve">1. Внести следующие изменения в постановление  администрации </w:t>
      </w:r>
      <w:r w:rsidR="008A21F0" w:rsidRPr="00704470">
        <w:rPr>
          <w:sz w:val="28"/>
          <w:szCs w:val="28"/>
        </w:rPr>
        <w:t xml:space="preserve">Черкасского </w:t>
      </w:r>
      <w:r w:rsidRPr="00704470">
        <w:rPr>
          <w:sz w:val="28"/>
          <w:szCs w:val="28"/>
        </w:rPr>
        <w:t xml:space="preserve"> сельсовета Пачелмского района Пензенской области от 20.02.2019 №20 «Об утверждении Административного регламента  по предоставлению муниципальной услуги «Подготовка и утверждение схемы расположения земельного участка или земельных участков на кадастровом плане территории» (далее</w:t>
      </w:r>
      <w:r w:rsidR="00654604">
        <w:rPr>
          <w:sz w:val="28"/>
          <w:szCs w:val="28"/>
        </w:rPr>
        <w:t xml:space="preserve"> </w:t>
      </w:r>
      <w:r w:rsidRPr="00704470">
        <w:rPr>
          <w:sz w:val="28"/>
          <w:szCs w:val="28"/>
        </w:rPr>
        <w:t>- Регламент):</w:t>
      </w:r>
    </w:p>
    <w:p w:rsidR="001D0624" w:rsidRPr="00704470" w:rsidRDefault="001D0624" w:rsidP="004932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4470">
        <w:rPr>
          <w:sz w:val="28"/>
          <w:szCs w:val="28"/>
        </w:rPr>
        <w:t xml:space="preserve">1.1. пункт 2.4.1. Регламента изложить в следующей редакции: </w:t>
      </w:r>
    </w:p>
    <w:p w:rsidR="001D0624" w:rsidRPr="00704470" w:rsidRDefault="001D0624" w:rsidP="004932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4470">
        <w:rPr>
          <w:sz w:val="28"/>
          <w:szCs w:val="28"/>
        </w:rPr>
        <w:lastRenderedPageBreak/>
        <w:t>«2.4.1. Срок предоставления муниципальной услуги по подготовке и утверждению схемы расположения земельного участка составляет 12 календарных дней со дня поступления заявления в Администрацию»;</w:t>
      </w:r>
    </w:p>
    <w:p w:rsidR="001D0624" w:rsidRPr="00704470" w:rsidRDefault="001D0624" w:rsidP="004932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4470">
        <w:rPr>
          <w:sz w:val="28"/>
          <w:szCs w:val="28"/>
        </w:rPr>
        <w:t>1.2. абзац 14 пункта 3.2.3 Регламента изложить в следующей редакции:</w:t>
      </w:r>
    </w:p>
    <w:p w:rsidR="001D0624" w:rsidRPr="00704470" w:rsidRDefault="001D0624" w:rsidP="000E6DC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4470">
        <w:rPr>
          <w:sz w:val="28"/>
          <w:szCs w:val="28"/>
        </w:rPr>
        <w:t>«Максимальный срок выполнения административной процедуры - 12 календарных дней со дня поступления заявления в Администрацию»;</w:t>
      </w:r>
    </w:p>
    <w:p w:rsidR="001D0624" w:rsidRPr="00704470" w:rsidRDefault="001D0624" w:rsidP="000E6DC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4470">
        <w:rPr>
          <w:sz w:val="28"/>
          <w:szCs w:val="28"/>
        </w:rPr>
        <w:t>1.3 абзац 11 пункта 3.2.4 Регламента изложить в следующей редакции:</w:t>
      </w:r>
    </w:p>
    <w:p w:rsidR="001D0624" w:rsidRPr="00704470" w:rsidRDefault="001D0624" w:rsidP="002E27B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4470">
        <w:rPr>
          <w:sz w:val="28"/>
          <w:szCs w:val="28"/>
        </w:rPr>
        <w:t>«Максимальный срок выполнения административной процедуры - 12 календарных дней со дня поступления заявления в Администрацию».</w:t>
      </w:r>
    </w:p>
    <w:p w:rsidR="001D0624" w:rsidRPr="00704470" w:rsidRDefault="001D0624" w:rsidP="001F06FC">
      <w:pPr>
        <w:ind w:firstLine="709"/>
        <w:contextualSpacing/>
        <w:jc w:val="both"/>
        <w:rPr>
          <w:sz w:val="28"/>
          <w:szCs w:val="28"/>
        </w:rPr>
      </w:pPr>
      <w:r w:rsidRPr="00704470">
        <w:rPr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 w:rsidR="001D0624" w:rsidRPr="00704470" w:rsidRDefault="001D0624" w:rsidP="001F06FC">
      <w:pPr>
        <w:ind w:firstLine="709"/>
        <w:contextualSpacing/>
        <w:jc w:val="both"/>
        <w:rPr>
          <w:sz w:val="28"/>
          <w:szCs w:val="28"/>
        </w:rPr>
      </w:pPr>
      <w:r w:rsidRPr="00704470">
        <w:rPr>
          <w:sz w:val="28"/>
          <w:szCs w:val="28"/>
        </w:rPr>
        <w:t>3. Опубликовать настоящее  постановление в информационном бюллетене «</w:t>
      </w:r>
      <w:r w:rsidR="00704470">
        <w:rPr>
          <w:sz w:val="28"/>
          <w:szCs w:val="28"/>
        </w:rPr>
        <w:t>Сель</w:t>
      </w:r>
      <w:r w:rsidRPr="00704470">
        <w:rPr>
          <w:sz w:val="28"/>
          <w:szCs w:val="28"/>
        </w:rPr>
        <w:t xml:space="preserve">ский вестник» и на официальном сайте администрации </w:t>
      </w:r>
      <w:r w:rsidR="008A21F0" w:rsidRPr="00704470">
        <w:rPr>
          <w:sz w:val="28"/>
          <w:szCs w:val="28"/>
        </w:rPr>
        <w:t xml:space="preserve">Черкасского </w:t>
      </w:r>
      <w:r w:rsidRPr="00704470">
        <w:rPr>
          <w:sz w:val="28"/>
          <w:szCs w:val="28"/>
        </w:rPr>
        <w:t xml:space="preserve"> сельсовета Пачелмского  района Пензенской области в информационно-телекоммуникационной сети «Интернет».</w:t>
      </w:r>
    </w:p>
    <w:p w:rsidR="001D0624" w:rsidRPr="00704470" w:rsidRDefault="001D0624" w:rsidP="001F06FC">
      <w:pPr>
        <w:ind w:firstLine="709"/>
        <w:contextualSpacing/>
        <w:jc w:val="both"/>
        <w:rPr>
          <w:sz w:val="28"/>
          <w:szCs w:val="28"/>
        </w:rPr>
      </w:pPr>
      <w:r w:rsidRPr="00704470">
        <w:rPr>
          <w:sz w:val="28"/>
          <w:szCs w:val="28"/>
        </w:rPr>
        <w:t xml:space="preserve">4. Контроль за исполнением настоящего постановления возложить на главу администрации </w:t>
      </w:r>
      <w:r w:rsidR="008A21F0" w:rsidRPr="00704470">
        <w:rPr>
          <w:sz w:val="28"/>
          <w:szCs w:val="28"/>
        </w:rPr>
        <w:t xml:space="preserve">Черкасского </w:t>
      </w:r>
      <w:r w:rsidRPr="00704470">
        <w:rPr>
          <w:sz w:val="28"/>
          <w:szCs w:val="28"/>
        </w:rPr>
        <w:t xml:space="preserve"> сельсовета Пачелмского района Пензенской области.</w:t>
      </w:r>
    </w:p>
    <w:p w:rsidR="001D0624" w:rsidRPr="00704470" w:rsidRDefault="001D0624" w:rsidP="001F06FC">
      <w:pPr>
        <w:ind w:firstLine="709"/>
        <w:contextualSpacing/>
        <w:jc w:val="both"/>
        <w:rPr>
          <w:sz w:val="28"/>
          <w:szCs w:val="28"/>
        </w:rPr>
      </w:pPr>
    </w:p>
    <w:p w:rsidR="001D0624" w:rsidRPr="00704470" w:rsidRDefault="001D0624" w:rsidP="009915F4">
      <w:pPr>
        <w:jc w:val="both"/>
        <w:rPr>
          <w:sz w:val="28"/>
          <w:szCs w:val="28"/>
        </w:rPr>
      </w:pPr>
      <w:r w:rsidRPr="00704470">
        <w:rPr>
          <w:sz w:val="28"/>
          <w:szCs w:val="28"/>
        </w:rPr>
        <w:t xml:space="preserve">Глава администрации </w:t>
      </w:r>
      <w:r w:rsidR="008A21F0" w:rsidRPr="00704470">
        <w:rPr>
          <w:sz w:val="28"/>
          <w:szCs w:val="28"/>
        </w:rPr>
        <w:t xml:space="preserve">Черкасского </w:t>
      </w:r>
      <w:r w:rsidRPr="00704470">
        <w:rPr>
          <w:sz w:val="28"/>
          <w:szCs w:val="28"/>
        </w:rPr>
        <w:t xml:space="preserve"> сельсовета</w:t>
      </w: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  <w:r w:rsidRPr="00704470">
        <w:rPr>
          <w:sz w:val="28"/>
          <w:szCs w:val="28"/>
        </w:rPr>
        <w:t xml:space="preserve">Пачелмского района Пензенской области                                         </w:t>
      </w:r>
      <w:r w:rsidR="00704470">
        <w:rPr>
          <w:sz w:val="28"/>
          <w:szCs w:val="28"/>
        </w:rPr>
        <w:t>С.П.Демидов</w:t>
      </w: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p w:rsidR="001D0624" w:rsidRDefault="001D0624" w:rsidP="009915F4">
      <w:pPr>
        <w:spacing w:line="100" w:lineRule="atLeast"/>
        <w:jc w:val="both"/>
        <w:rPr>
          <w:sz w:val="24"/>
          <w:szCs w:val="24"/>
        </w:rPr>
      </w:pPr>
    </w:p>
    <w:sectPr w:rsidR="001D0624" w:rsidSect="005A34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oNotTrackMoves/>
  <w:defaultTabStop w:val="708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06FC"/>
    <w:rsid w:val="000B2226"/>
    <w:rsid w:val="000E6DCA"/>
    <w:rsid w:val="000F627F"/>
    <w:rsid w:val="00102867"/>
    <w:rsid w:val="00123F35"/>
    <w:rsid w:val="001C205C"/>
    <w:rsid w:val="001D0624"/>
    <w:rsid w:val="001F06FC"/>
    <w:rsid w:val="0024588F"/>
    <w:rsid w:val="002B0E21"/>
    <w:rsid w:val="002E27BF"/>
    <w:rsid w:val="002F2621"/>
    <w:rsid w:val="00344F52"/>
    <w:rsid w:val="003B3556"/>
    <w:rsid w:val="003C58B3"/>
    <w:rsid w:val="003C78E7"/>
    <w:rsid w:val="004117E5"/>
    <w:rsid w:val="00485A62"/>
    <w:rsid w:val="0048655C"/>
    <w:rsid w:val="004932C2"/>
    <w:rsid w:val="004D7F84"/>
    <w:rsid w:val="004E404F"/>
    <w:rsid w:val="005010D4"/>
    <w:rsid w:val="00551371"/>
    <w:rsid w:val="005574D8"/>
    <w:rsid w:val="00572739"/>
    <w:rsid w:val="005A3493"/>
    <w:rsid w:val="005C1DF3"/>
    <w:rsid w:val="00654604"/>
    <w:rsid w:val="00665145"/>
    <w:rsid w:val="006A5B43"/>
    <w:rsid w:val="006C7DD9"/>
    <w:rsid w:val="006F1A1E"/>
    <w:rsid w:val="00704470"/>
    <w:rsid w:val="00713BBA"/>
    <w:rsid w:val="00727FB5"/>
    <w:rsid w:val="0078687F"/>
    <w:rsid w:val="007961A1"/>
    <w:rsid w:val="007B1FF0"/>
    <w:rsid w:val="007B4257"/>
    <w:rsid w:val="007B7727"/>
    <w:rsid w:val="007D38C0"/>
    <w:rsid w:val="007E4CD2"/>
    <w:rsid w:val="00843048"/>
    <w:rsid w:val="008619E0"/>
    <w:rsid w:val="008840F9"/>
    <w:rsid w:val="008A21F0"/>
    <w:rsid w:val="00915C3B"/>
    <w:rsid w:val="00945510"/>
    <w:rsid w:val="00956D88"/>
    <w:rsid w:val="00974383"/>
    <w:rsid w:val="009915F4"/>
    <w:rsid w:val="009D7A70"/>
    <w:rsid w:val="009E3ECE"/>
    <w:rsid w:val="009E71B5"/>
    <w:rsid w:val="00A10107"/>
    <w:rsid w:val="00A71B66"/>
    <w:rsid w:val="00A97F38"/>
    <w:rsid w:val="00AC4199"/>
    <w:rsid w:val="00AE5F90"/>
    <w:rsid w:val="00AE61A6"/>
    <w:rsid w:val="00B079B9"/>
    <w:rsid w:val="00B27EF1"/>
    <w:rsid w:val="00BE7679"/>
    <w:rsid w:val="00BF7CD1"/>
    <w:rsid w:val="00C776FE"/>
    <w:rsid w:val="00C9600C"/>
    <w:rsid w:val="00CA3136"/>
    <w:rsid w:val="00CA6AD5"/>
    <w:rsid w:val="00CB22D4"/>
    <w:rsid w:val="00CB428B"/>
    <w:rsid w:val="00CC0F41"/>
    <w:rsid w:val="00D22104"/>
    <w:rsid w:val="00D43EC9"/>
    <w:rsid w:val="00D82970"/>
    <w:rsid w:val="00D8628D"/>
    <w:rsid w:val="00DB6419"/>
    <w:rsid w:val="00E317C2"/>
    <w:rsid w:val="00E4124B"/>
    <w:rsid w:val="00ED79AD"/>
    <w:rsid w:val="00F01CFF"/>
    <w:rsid w:val="00FF2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1">
    <w:name w:val="heading 1"/>
    <w:basedOn w:val="a"/>
    <w:next w:val="a0"/>
    <w:link w:val="10"/>
    <w:uiPriority w:val="99"/>
    <w:qFormat/>
    <w:rsid w:val="001F06FC"/>
    <w:pPr>
      <w:keepNext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  <w:lang w:eastAsia="en-US"/>
    </w:rPr>
  </w:style>
  <w:style w:type="paragraph" w:styleId="3">
    <w:name w:val="heading 3"/>
    <w:basedOn w:val="a"/>
    <w:next w:val="a"/>
    <w:link w:val="30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1F06FC"/>
    <w:rPr>
      <w:rFonts w:eastAsia="Times New Roman" w:cs="Tahoma"/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basedOn w:val="a1"/>
    <w:link w:val="3"/>
    <w:locked/>
    <w:rsid w:val="001F06FC"/>
    <w:rPr>
      <w:rFonts w:cs="Times New Roman"/>
      <w:b/>
      <w:sz w:val="40"/>
    </w:rPr>
  </w:style>
  <w:style w:type="paragraph" w:styleId="a0">
    <w:name w:val="Body Text"/>
    <w:basedOn w:val="a"/>
    <w:link w:val="a4"/>
    <w:uiPriority w:val="99"/>
    <w:rsid w:val="001F06FC"/>
    <w:pPr>
      <w:suppressAutoHyphens/>
      <w:spacing w:after="120"/>
    </w:pPr>
    <w:rPr>
      <w:kern w:val="1"/>
      <w:sz w:val="24"/>
      <w:szCs w:val="24"/>
      <w:lang w:eastAsia="en-US"/>
    </w:rPr>
  </w:style>
  <w:style w:type="character" w:customStyle="1" w:styleId="a4">
    <w:name w:val="Основной текст Знак"/>
    <w:basedOn w:val="a1"/>
    <w:link w:val="a0"/>
    <w:uiPriority w:val="99"/>
    <w:locked/>
    <w:rsid w:val="001F06FC"/>
    <w:rPr>
      <w:rFonts w:eastAsia="Times New Roman" w:cs="Times New Roman"/>
      <w:kern w:val="1"/>
      <w:sz w:val="24"/>
      <w:szCs w:val="24"/>
      <w:lang w:eastAsia="en-US"/>
    </w:rPr>
  </w:style>
  <w:style w:type="paragraph" w:customStyle="1" w:styleId="ConsPlusNormal">
    <w:name w:val="ConsPlusNormal"/>
    <w:link w:val="ConsPlusNormal0"/>
    <w:uiPriority w:val="99"/>
    <w:rsid w:val="008A21F0"/>
    <w:pPr>
      <w:widowControl w:val="0"/>
      <w:autoSpaceDE w:val="0"/>
      <w:autoSpaceDN w:val="0"/>
      <w:ind w:firstLine="540"/>
      <w:jc w:val="both"/>
    </w:pPr>
    <w:rPr>
      <w:sz w:val="24"/>
      <w:szCs w:val="24"/>
    </w:rPr>
  </w:style>
  <w:style w:type="paragraph" w:customStyle="1" w:styleId="ConsPlusTitle">
    <w:name w:val="ConsPlusTitle"/>
    <w:uiPriority w:val="99"/>
    <w:rsid w:val="001F06F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uiPriority w:val="99"/>
    <w:rsid w:val="001F06F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rsid w:val="001F06FC"/>
    <w:pPr>
      <w:widowControl/>
    </w:pPr>
    <w:rPr>
      <w:rFonts w:ascii="Segoe UI" w:hAnsi="Segoe UI" w:cs="Segoe UI"/>
      <w:sz w:val="18"/>
      <w:szCs w:val="18"/>
      <w:lang w:eastAsia="en-US"/>
    </w:rPr>
  </w:style>
  <w:style w:type="character" w:customStyle="1" w:styleId="a6">
    <w:name w:val="Текст выноски Знак"/>
    <w:basedOn w:val="a1"/>
    <w:link w:val="a5"/>
    <w:uiPriority w:val="99"/>
    <w:locked/>
    <w:rsid w:val="001F06FC"/>
    <w:rPr>
      <w:rFonts w:ascii="Segoe UI" w:hAnsi="Segoe UI" w:cs="Segoe UI"/>
      <w:sz w:val="18"/>
      <w:szCs w:val="18"/>
      <w:lang w:eastAsia="en-US"/>
    </w:rPr>
  </w:style>
  <w:style w:type="character" w:customStyle="1" w:styleId="-">
    <w:name w:val="Интернет-ссылка"/>
    <w:uiPriority w:val="99"/>
    <w:semiHidden/>
    <w:rsid w:val="001F06FC"/>
    <w:rPr>
      <w:color w:val="0000FF"/>
      <w:u w:val="single"/>
    </w:rPr>
  </w:style>
  <w:style w:type="paragraph" w:customStyle="1" w:styleId="11">
    <w:name w:val="нум список 1"/>
    <w:uiPriority w:val="99"/>
    <w:rsid w:val="001F06FC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zh-CN" w:bidi="hi-IN"/>
    </w:rPr>
  </w:style>
  <w:style w:type="character" w:styleId="a7">
    <w:name w:val="Hyperlink"/>
    <w:basedOn w:val="a1"/>
    <w:uiPriority w:val="99"/>
    <w:rsid w:val="001F06FC"/>
    <w:rPr>
      <w:rFonts w:cs="Times New Roman"/>
      <w:color w:val="0563C1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8A21F0"/>
    <w:rPr>
      <w:sz w:val="24"/>
      <w:szCs w:val="24"/>
      <w:lang w:bidi="ar-SA"/>
    </w:rPr>
  </w:style>
  <w:style w:type="character" w:customStyle="1" w:styleId="a8">
    <w:name w:val="Гипертекстовая ссылка"/>
    <w:basedOn w:val="a1"/>
    <w:uiPriority w:val="99"/>
    <w:rsid w:val="00E4124B"/>
    <w:rPr>
      <w:rFonts w:ascii="Times New Roman" w:hAnsi="Times New Roman" w:cs="Times New Roman"/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5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87C9C682920FDFD4C9C2866BBDD7ECA1B7CB78F56F977EC99160357A50C830638C692F8FAA6A26DBF67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5;&#1086;&#1089;&#1090;&#1072;&#1085;&#1086;&#1074;&#1083;&#1077;&#1085;&#1080;&#1077;%20&#1072;&#1076;&#1084;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адм.</Template>
  <TotalTime>340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20</cp:revision>
  <dcterms:created xsi:type="dcterms:W3CDTF">2019-02-20T08:43:00Z</dcterms:created>
  <dcterms:modified xsi:type="dcterms:W3CDTF">2021-09-06T06:28:00Z</dcterms:modified>
</cp:coreProperties>
</file>